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466/TB-VPCP năm 2024 về Kết luận của Phó Thủ tướng Chính phủ Trần Hồng Hà tại cuộc họp về triển khai Dự án đầu tư xây dựng đường Vành đai 4 - Vùng Thủ đô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466/TB-VPCP</w:t>
      </w:r>
    </w:p>
    <w:p>
      <w:r>
        <w:t>Hà Nội, ngày 14 tháng 10 năm 2024</w:t>
      </w:r>
    </w:p>
    <w:p>
      <w:r>
        <w:t>THÔNG BÁO</w:t>
      </w:r>
    </w:p>
    <w:p>
      <w:r>
        <w:t>KẾT LUẬN CỦA PHÓ THỦ TƯỚNG CHÍNH PHỦ TRẦN HỒNG HÀ TẠI CUỘC HỌP VỀ VIỆC TRIỂN KHAI DỰ ÁN ĐẦU TƯ XÂY DỰNG ĐƯỜNG VÀNH ĐAI 4 - VÙNG THỦ ĐÔ HÀ NỘI.</w:t>
      </w:r>
    </w:p>
    <w:p>
      <w:r>
        <w:t>Ngày 03 tháng 10 năm 2024, Phó Thủ tướng Chính phủ Trần Hồng Hà đã chủ trì cuộc họp về việc triển khai Dự án đầu tư xây dựng đường Vành đai 4 - Vùng Thủ đô Hà Nội (Dự án). Tham dự cuộc họp có lãnh đạo các Bộ: Giao thông vận tải, Tài chính, đại diện các Bộ: Kế hoạch và Đầu tư, Xây dựng, Tư pháp và lãnh đạo Ủy ban nhân dân các tỉnh, thành phố: Hà Nội, Bắc Ninh, Hưng Yên.</w:t>
      </w:r>
    </w:p>
    <w:p>
      <w:r>
        <w:t>Sau khi nghe báo cáo của lãnh đạo Ủy ban nhân dân thành phố Hà Nội và ý kiến phát biểu của các đại biểu dự họp, Phó Thủ tướng Trần Hồng Hà kết luận như sau:</w:t>
      </w:r>
    </w:p>
    <w:p>
      <w:r>
        <w:t>1. Đánh giá cao về sự vào cuộc quyết liệt của các cấp ủy, chính quyền của các địa phương: Thành phố Hà Nội, tỉnh Bắc Ninh, tỉnh Hưng Yên trong thời gian qua đã nỗ lực đẩy nhanh tiến độ trong việc giải phóng mặt bằng và triển khai các Dự án thành phần trên địa bàn. Tuy nhiên, theo báo cáo của Ủy ban nhân dân thành phố Hà Nội, việc triển khai Dự án gặp một số khó khăn, vướng mắc về cơ chế, chính sách; lựa chọn nhà đầu tư,...</w:t>
      </w:r>
    </w:p>
    <w:p>
      <w:r>
        <w:t>2. Dự án được Quốc hội quyết định chủ trương đầu tư tại Nghị quyết số 56/2022/QH15 ngày 16 tháng 6 năm 2022; do đó, việc điều chỉnh các nội dung liên quan đến cơ cấu nguồn vốn, thay đổi phương án tài chính của Dự án thành phần 3 đầu tư theo phương thức PPP... phải trình Quốc hội xem xét, quyết nghị.</w:t>
      </w:r>
    </w:p>
    <w:p>
      <w:r>
        <w:t>3. Các Bộ, cơ quan, địa phương liên quan rút kinh nghiệm trong việc khảo sát, đánh giá, đưa ra số liệu thiếu chính xác khi lập Báo cáo nghiên cứu tiền khả thi (Trong đó có trách nhiệm chính của các đơn vị tư vấn), Ủy ban nhân dân thành phố Hà Nội chủ trì, phối hợp với các địa phương liên quan rà soát chính xác số liệu, thống nhất việc điều chỉnh, cân đối về số liệu tăng, giảm tổng mức đầu tư các dự án thành phần,...trên cơ sở đó cân nhắc kỹ nội dung và thời điểm trình Quốc hội. Lưu ý, việc triển khai Dự án thành phần 3 cần tham vấn các nhà đầu tư quan tâm, bảo đảm tính khả thi và đúng quy định của pháp luật về đầu tư theo phương thức PPP.</w:t>
      </w:r>
    </w:p>
    <w:p>
      <w:r>
        <w:t>4. Giao Bộ Kế hoạch và Đầu tư, Bộ Giao thông vận tải phối hợp, hướng dẫn Thành phố Hà Nội và các địa phương:</w:t>
      </w:r>
    </w:p>
    <w:p>
      <w:r>
        <w:t>- Thực hiện đúng các nội dung đã được phê duyệt tại Nghị quyết số 56/2022/QH15 của Quốc hội;</w:t>
      </w:r>
    </w:p>
    <w:p>
      <w:r>
        <w:t>- Khẩn trương tiến hành lựa chọn nhà đầu tư thực hiện Dự án thành phần 3 theo phương thức đối tác công tư (PPP);</w:t>
      </w:r>
    </w:p>
    <w:p>
      <w:r>
        <w:t>- Rà soát, tổng hợp các vướng mắc của cả 3 địa phương, trong đó lưu ý quy định tại Nghị quyết số 140/2024/QH15 của Quốc hội;</w:t>
      </w:r>
    </w:p>
    <w:p>
      <w:r>
        <w:t>- Quá trình triển khai và thực hiện các quy trình thủ tục theo quy định để trình cấp thẩm quyền đối với những vấn đề vượt thẩm quyền, trình Quốc hội điều chỉnh chủ trương đầu tư Dự án (khi cần thiết).</w:t>
      </w:r>
    </w:p>
    <w:p>
      <w:r>
        <w:t>Văn phòng Chính phủ thông báo để các cơ quan, đơn vị liên quan biết, thực hiện./.</w:t>
      </w:r>
    </w:p>
    <w:p>
      <w:r>
        <w:t>Nơi nhận:</w:t>
      </w:r>
    </w:p>
    <w:p>
      <w:r>
        <w:t>- Thủ tướng, các Phó Thủ tướng CP;</w:t>
      </w:r>
    </w:p>
    <w:p>
      <w:r>
        <w:t>- Các Bộ: GTVT, KH&amp;ĐT, TC, TP, XD;</w:t>
      </w:r>
    </w:p>
    <w:p>
      <w:r>
        <w:t>- UBND Thành phố Hà Nội;</w:t>
      </w:r>
    </w:p>
    <w:p>
      <w:r>
        <w:t>- UBND các tỉnh: Bắc Ninh, Hưng Yên;</w:t>
      </w:r>
    </w:p>
    <w:p>
      <w:r>
        <w:t>- VPCP: BTCN, các PCN, Trợ lý TTg,</w:t>
      </w:r>
    </w:p>
    <w:p>
      <w:r>
        <w:t>các vụ: KTTH, QHĐP, TH, PL, TGĐ Cổng TTĐT;</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