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4614/TB-TCHQ năm 2024 về kết quả xác định trước mã số đối với Lithium-ion Battery Electrolyte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4614/TB-TCHQ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09/VG-XNK ngày 31/07/2024 của Công ty TNHH Giải pháp năng lượng công nghệ cao VG, mã số thuế: 3002259123;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Lithium-ion Battery Electrolyte</w:t>
      </w:r>
    </w:p>
    <w:p>
      <w:r>
        <w:t>Tên gọi theo cấu tạo, công dụng: Chất điện phân (Lithium-ion Battery Electrolyte)</w:t>
      </w:r>
    </w:p>
    <w:p>
      <w:r>
        <w:t>Ký, mã hiệu, chủng loại: không có</w:t>
      </w:r>
    </w:p>
    <w:p>
      <w:r>
        <w:t>Nhà sản xuất: Jiu Jiang Tinci Materials Technology Co.,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STT</w:t>
      </w:r>
    </w:p>
    <w:p>
      <w:r>
        <w:t>Tên hóa chất</w:t>
      </w:r>
    </w:p>
    <w:p>
      <w:r>
        <w:t>Số CAS</w:t>
      </w:r>
    </w:p>
    <w:p>
      <w:r>
        <w:t>Hàm lượng</w:t>
      </w:r>
    </w:p>
    <w:p>
      <w:r>
        <w:t>1</w:t>
      </w:r>
    </w:p>
    <w:p>
      <w:r>
        <w:t>Ethylene carbonate</w:t>
      </w:r>
    </w:p>
    <w:p>
      <w:r>
        <w:t>96-49-1</w:t>
      </w:r>
    </w:p>
    <w:p>
      <w:r>
        <w:t>20-40%</w:t>
      </w:r>
    </w:p>
    <w:p>
      <w:r>
        <w:t>2</w:t>
      </w:r>
    </w:p>
    <w:p>
      <w:r>
        <w:t>Carbonic acid, ethyl methyl ester</w:t>
      </w:r>
    </w:p>
    <w:p>
      <w:r>
        <w:t>623-53-0</w:t>
      </w:r>
    </w:p>
    <w:p>
      <w:r>
        <w:t>=&lt;60%</w:t>
      </w:r>
    </w:p>
    <w:p>
      <w:r>
        <w:t>3</w:t>
      </w:r>
    </w:p>
    <w:p>
      <w:r>
        <w:t>Lithium hexafluorophosphate</w:t>
      </w:r>
    </w:p>
    <w:p>
      <w:r>
        <w:t>21324-40-3</w:t>
      </w:r>
    </w:p>
    <w:p>
      <w:r>
        <w:t>10-20%</w:t>
      </w:r>
    </w:p>
    <w:p>
      <w:r>
        <w:t>4</w:t>
      </w:r>
    </w:p>
    <w:p>
      <w:r>
        <w:t>Propylene Carbonate</w:t>
      </w:r>
    </w:p>
    <w:p>
      <w:r>
        <w:t>108-32-7</w:t>
      </w:r>
    </w:p>
    <w:p>
      <w:r>
        <w:t>3-10%</w:t>
      </w:r>
    </w:p>
    <w:p>
      <w:r>
        <w:t>5</w:t>
      </w:r>
    </w:p>
    <w:p>
      <w:r>
        <w:t>Vinylene carbonate</w:t>
      </w:r>
    </w:p>
    <w:p>
      <w:r>
        <w:t>872-36-6</w:t>
      </w:r>
    </w:p>
    <w:p>
      <w:r>
        <w:t>1-5%</w:t>
      </w:r>
    </w:p>
    <w:p>
      <w:r>
        <w:t>- Cơ chế hoạt động, cách thức sử dụng: Bơm chất điện phân vào bên trong vỏ nhôm.</w:t>
      </w:r>
    </w:p>
    <w:p>
      <w:r>
        <w:t>- Thông số kỹ thuật: Chất lỏng, không màu, không mùi</w:t>
      </w:r>
    </w:p>
    <w:p>
      <w:r>
        <w:t>- Công dụng theo thiết kế: Nó dẫn các ion giữa các điện cực dương và âm của pin lithium và sự đảm bảo cho pin lithium-ion có được lợi thế về điện áp cao và năng lượng riêng cao.</w:t>
      </w:r>
    </w:p>
    <w:p>
      <w:r>
        <w:t>3. Kết quả xác định trước mã số:  Theo thông tin trên Đơn đề nghị xác định trước mã số, thông tin tại tài liệu đính kèm hồ sơ, mặt hàng như sau:</w:t>
      </w:r>
    </w:p>
    <w:p>
      <w:r>
        <w:t>Tên thương mại: Lithium-ion Battery Electrolyte</w:t>
      </w:r>
    </w:p>
    <w:p>
      <w:r>
        <w:t>- Thành phần, cấu tạo, công thức hóa học, hàm lượng tính trên trọng lượng:</w:t>
      </w:r>
    </w:p>
    <w:p>
      <w:r>
        <w:t>STT</w:t>
      </w:r>
    </w:p>
    <w:p>
      <w:r>
        <w:t>Tên hóa chất</w:t>
      </w:r>
    </w:p>
    <w:p>
      <w:r>
        <w:t>Số CAS</w:t>
      </w:r>
    </w:p>
    <w:p>
      <w:r>
        <w:t>Hàm lượng</w:t>
      </w:r>
    </w:p>
    <w:p>
      <w:r>
        <w:t>1</w:t>
      </w:r>
    </w:p>
    <w:p>
      <w:r>
        <w:t>Ethylene carbonate</w:t>
      </w:r>
    </w:p>
    <w:p>
      <w:r>
        <w:t>96-49-1</w:t>
      </w:r>
    </w:p>
    <w:p>
      <w:r>
        <w:t>20-40%</w:t>
      </w:r>
    </w:p>
    <w:p>
      <w:r>
        <w:t>2</w:t>
      </w:r>
    </w:p>
    <w:p>
      <w:r>
        <w:t>Carbonic acid, ethyl methyl ester</w:t>
      </w:r>
    </w:p>
    <w:p>
      <w:r>
        <w:t>623-53-0</w:t>
      </w:r>
    </w:p>
    <w:p>
      <w:r>
        <w:t>=&lt;60%</w:t>
      </w:r>
    </w:p>
    <w:p>
      <w:r>
        <w:t>3</w:t>
      </w:r>
    </w:p>
    <w:p>
      <w:r>
        <w:t>Lithium hexafluorophosphate</w:t>
      </w:r>
    </w:p>
    <w:p>
      <w:r>
        <w:t>21324-40-3</w:t>
      </w:r>
    </w:p>
    <w:p>
      <w:r>
        <w:t>10-20%</w:t>
      </w:r>
    </w:p>
    <w:p>
      <w:r>
        <w:t>4</w:t>
      </w:r>
    </w:p>
    <w:p>
      <w:r>
        <w:t>Propylene Carbonate</w:t>
      </w:r>
    </w:p>
    <w:p>
      <w:r>
        <w:t>108-32-7</w:t>
      </w:r>
    </w:p>
    <w:p>
      <w:r>
        <w:t>3-10%</w:t>
      </w:r>
    </w:p>
    <w:p>
      <w:r>
        <w:t>5</w:t>
      </w:r>
    </w:p>
    <w:p>
      <w:r>
        <w:t>Vinylene carbonate</w:t>
      </w:r>
    </w:p>
    <w:p>
      <w:r>
        <w:t>872-36-6</w:t>
      </w:r>
    </w:p>
    <w:p>
      <w:r>
        <w:t>1-5%</w:t>
      </w:r>
    </w:p>
    <w:p>
      <w:r>
        <w:t>- Cơ chế hoạt động, cách thức sử dụng: Bơm chất điện phân vào bên trong vỏ nhôm.</w:t>
      </w:r>
    </w:p>
    <w:p>
      <w:r>
        <w:t>- Thông số kỹ thuật: Chất lỏng, không màu, không mùi</w:t>
      </w:r>
    </w:p>
    <w:p>
      <w:r>
        <w:t>- Công dụng theo thiết kế: Nó dẫn các ion giữa các điện cực dương và âm của pin lithium và sự đảm bảo cho pin lithium-ion có được lợi thế về điện áp cao và năng lượng riêng cao.</w:t>
      </w:r>
    </w:p>
    <w:p>
      <w:r>
        <w:t>Ký, mã hiệu, chủng loại: không có</w:t>
      </w:r>
    </w:p>
    <w:p>
      <w:r>
        <w:t>Nhà sản xuất: Jiu Jiang Tinci Materials Technology Co., Ltd.</w:t>
      </w:r>
    </w:p>
    <w:p>
      <w:r>
        <w:t>thuộc nhóm  38.24  “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 phân nhóm  3824.99  “- -  Loại khác : ”, phân nhóm “- - -  Loại khác :” mã số  3824.99.99  “- - - -  Loại khác ” tại Danh mục hàng hóa xuất khẩu, nhập khẩu Việt Nam./.</w:t>
      </w:r>
    </w:p>
    <w:p>
      <w:r>
        <w:t>Thông báo này có hiệu lực kể từ ngày ban hành.</w:t>
      </w:r>
    </w:p>
    <w:p>
      <w:r>
        <w:t>Tổng cục trưởng Tổng cục Hải quan thông báo để Công ty TNHH Giải pháp năng lượng công nghệ cao VG biết và thực hiện./.</w:t>
      </w:r>
    </w:p>
    <w:p>
      <w:r>
        <w:t>Nơi nhận:</w:t>
      </w:r>
    </w:p>
    <w:p>
      <w:r>
        <w:t>- Công ty TNHH Giải pháp năng lượng công nghệ cao VG (Lô CN4-5 thuộc QHPKXD KCN TT lô CN4, CN5, KKT Vũng Áng, Xã Kỳ Lợi, Thị xã Kỳ Anh, Tỉnh Hà Tĩnh);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