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4613/TB-TCHQ năm 2024 về Kết quả xác định trước mã số đối với Dung môi hữu cơ N methylpyrrolidone (NMP)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4613/TB-TCHQ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26/09/2024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4613/TB-TCHQ</w:t>
      </w:r>
    </w:p>
    <w:p>
      <w:r>
        <w:t>Hà Nội, ngày 26 tháng 9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Tài chính;</w:t>
      </w:r>
    </w:p>
    <w:p>
      <w:r>
        <w:t>Căn cứ Thông tư số 14/2015/TT-BTC ngày 30 tháng 01 năm 2015 của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Tài chính;</w:t>
      </w:r>
    </w:p>
    <w:p>
      <w:r>
        <w:t>Căn cứ Thông tư số 31/2022/TT-BTC ngày 08 tháng 6 năm 2022 của Bộ Tài chính về việc ban hành Danh mục hàng hóa xuất khẩu, nhập khẩu Việt Nam;</w:t>
      </w:r>
    </w:p>
    <w:p>
      <w:r>
        <w:t>Trên cơ sở hồ sơ đề nghị xác định trước mã số, Đơn đề nghị số 10/VG-XNK ngày 31/07/2024 của Công ty TNHH Giải pháp năng lượng công nghệ cao VG, mã số thuế: 3002259123;</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Dung môi hữu cơ N methylpyrrolidone (NMP)</w:t>
      </w:r>
    </w:p>
    <w:p>
      <w:r>
        <w:t>Tên gọi theo cấu tạo, công dụng: Dung môi hữu cơ N methylpyrrolidone (NMP)</w:t>
      </w:r>
    </w:p>
    <w:p>
      <w:r>
        <w:t>Ký, mã hiệu, chủng loại: không có</w:t>
      </w:r>
    </w:p>
    <w:p>
      <w:r>
        <w:t>Nhà sản xuất: BYN Electronic Material Co.,Ltd</w:t>
      </w:r>
    </w:p>
    <w:p>
      <w:r>
        <w:t>2. Tóm tắt mô tả hàng hóa được xác định trước mã số:  Theo hồ sơ xác định trước mã số, thông tin mặt hàng như sau:</w:t>
      </w:r>
    </w:p>
    <w:p>
      <w:r>
        <w:t>- Thành phần, cấu tạo, công thức hóa học, hàm lượng tính trên trọng lượng: N-Methyl pyrrolidone: 99.902%</w:t>
      </w:r>
    </w:p>
    <w:p>
      <w:r>
        <w:t>- Cơ chế hoạt động, cách thức sử dụng:</w:t>
      </w:r>
    </w:p>
    <w:p>
      <w:r>
        <w:t>Dung môi hữu cơ N methylpyrrolidone, khuấy để tạo thành hỗn hợp sệt, quét hỗn hợp lên lá nhôm và sấy khô để tạo thành các tấm cực.</w:t>
      </w:r>
    </w:p>
    <w:p>
      <w:r>
        <w:t>- Thông số kỹ thuật: Là chất lỏng trong suốt, không màu, hòa tan trong nước, độ PH: 7.74, Độ bền và khả năng phân hủy thấp</w:t>
      </w:r>
    </w:p>
    <w:p>
      <w:r>
        <w:t>- Công dụng theo thiết kế: Dung môi được trộn lẫn với các nguyên liệu khác trong công đoạn trộn thành hỗn hợp sệt để tạo thành các tấm cực pin</w:t>
      </w:r>
    </w:p>
    <w:p>
      <w:r>
        <w:t>3. Kết quả xác định trước mã số:  Theo thông tin trên Đơn đề nghị xác định trước mã số, thông tin tại tài liệu đính kèm hồ sơ, mặt hàng như sau:</w:t>
      </w:r>
    </w:p>
    <w:p>
      <w:r>
        <w:t>Tên thương mại: Dung môi hữu cơ N methylpyrrolidone (NMP)</w:t>
      </w:r>
    </w:p>
    <w:p>
      <w:r>
        <w:t>- Thành phần, cấu tạo, công thức hóa học, hàm lượng tính trên trọng lượng: N-Methyl pyrrolidone: 99.902%</w:t>
      </w:r>
    </w:p>
    <w:p>
      <w:r>
        <w:t>- Cơ chế hoạt động, cách thức sử dụng:</w:t>
      </w:r>
    </w:p>
    <w:p>
      <w:r>
        <w:t>Dung môi hữu cơ N methylpyrrolidone, khuấy để tạo thành hỗn hợp sệt, quét hỗn hợp lên lá nhôm và sấy khô để tạo thành các tâm cực.</w:t>
      </w:r>
    </w:p>
    <w:p>
      <w:r>
        <w:t>- Thông số kỹ thuật: Là chất lỏng trong suốt, không màu, hòa tan trong nước, độ PH: 7.74, Độ bền và khả năng phân hủy thấp</w:t>
      </w:r>
    </w:p>
    <w:p>
      <w:r>
        <w:t>- Công dụng theo thiết kế: Dung môi dược trộn lẫn với các nguyên liệu khác trong công đoạn trộn thành hỗn hợp sệt để tạo thành các tấm cực pin</w:t>
      </w:r>
    </w:p>
    <w:p>
      <w:r>
        <w:t>Ký, mã hiệu, chủng loại: không có</w:t>
      </w:r>
    </w:p>
    <w:p>
      <w:r>
        <w:t>Nhà sản xuất: BYN Electronic Material Co.,Ltd</w:t>
      </w:r>
    </w:p>
    <w:p>
      <w:r>
        <w:t>thuộc nhóm  29.33  “ Hợp chất dị vòng chỉ chứa (các) dị tố ni tơ .”, phân nhóm “-  Lactams :”, mã số  2933.79.00   “- - Lactam khác”  tại Danh mục hàng hóa xuất khẩu, nhập khẩu Việt Nam./.</w:t>
      </w:r>
    </w:p>
    <w:p>
      <w:r>
        <w:t>Thông báo này có hiệu lực kể từ ngày ban hành.</w:t>
      </w:r>
    </w:p>
    <w:p>
      <w:r>
        <w:t>Tổng cục trưởng Tổng cục Hải quan thông báo để Công ty TNHH Giải pháp năng lượng công nghệ cao VG biết và thực hiện./.</w:t>
      </w:r>
    </w:p>
    <w:p>
      <w:r>
        <w:t>Nơi nhận:</w:t>
      </w:r>
    </w:p>
    <w:p>
      <w:r>
        <w:t>- Công ty TNHH Giải pháp năng lượng công nghệ cao VG (Lô CN4-5 thuộc QHPKXD KCN TT lô CN4, CN5, KKT Vũng Áng, Xã Kỳ Lợi, Thị xã Kỳ Anh, Tỉnh Hà Tĩnh);</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