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4589/TB-TCHQ năm 2023 về kết quả xác định trước mã số đối với Xe tải chở xe, máy chuyên dùng hiệu CNHTC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4589/TB-TCHQ</w:t>
      </w:r>
    </w:p>
    <w:p>
      <w:r>
        <w:t>Hà Nội, ngày 31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01/VIMID ngày 04/7/2023 và công văn số 02/VIMID ngày 24/8/2023 của Công ty Cổ phần Đầu tư phát triển máy Việt Nam, mã số thuế 0104498100 cung cấp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Xe tải chở xe, máy chuyên dùng hiệu CNHTC</w:t>
      </w:r>
    </w:p>
    <w:p>
      <w:r>
        <w:t>Tên gọi theo cấu tạo, công dụng: Xe tải chở xe, máy chuyên dùng</w:t>
      </w:r>
    </w:p>
    <w:p>
      <w:r>
        <w:t>Ký, mã hiệu, chủng loại: ZZ1317V516HE1</w:t>
      </w:r>
    </w:p>
    <w:p>
      <w:r>
        <w:t>Nhà sản xuất: CNHTC</w:t>
      </w:r>
    </w:p>
    <w:p>
      <w:r>
        <w:t>2. Tóm tắt mô tả hàng hóa được xác định trước mã số:</w:t>
      </w:r>
    </w:p>
    <w:p>
      <w:r>
        <w:t>- Cơ chế hoạt động, cách thức sử dụng: Xe tự hành có hệ thống thủy lực dẫn động chân chống nâng hạ đầu xe và cầu dẫn lên xuống, cơ cấu chằng buộc, cố định xe, cơ cấu tời kéo 30 tấn để chở xe và máy móc chuyên dùng (chở xe ủi, xe lu, xe bánh xích...)</w:t>
      </w:r>
    </w:p>
    <w:p>
      <w:r>
        <w:t>- Thông số kỹ thuật: Tự trọng 17.000kg tổng trọng lượng có tải là 31.000kg, công suất 297kw, động cơ DIEZEL, dung tích xi lanh 10.518 cm 3 , công thức bánh xe 8x4, 02 chỗ ngồi, kích thước bao 12.180 x 2.500 x 3.830 mm, có kết cấu và trang bị để chở máy thi công (ví dụ: xe ủi, xe xúc gạt...), có lắp thiết bị để nâng hạ đầu xe hoặc sàn xe dốc về phía sau để chờ xe và máy móc chuyên dùng (có hình ảnh xe thực tế kèm theo)</w:t>
      </w:r>
    </w:p>
    <w:p>
      <w:r>
        <w:t>- Quy trình sản xuất: sản xuất tại Trung Quốc</w:t>
      </w:r>
    </w:p>
    <w:p>
      <w:r>
        <w:t>- Công dụng theo thiết kế: xe có kết cấu và trang bị để chở máy thi công</w:t>
      </w:r>
    </w:p>
    <w:p>
      <w:r>
        <w:t>3. Kết quả xác định trước mã số:</w:t>
      </w:r>
    </w:p>
    <w:p>
      <w:r>
        <w:t>Tên thương mại: Xe tải chở xe, máy chuyên dùng hiệu CNHTC</w:t>
      </w:r>
    </w:p>
    <w:p>
      <w:r>
        <w:t>Tên gọi theo cấu tạo, công dụng: Xe tải tự trọng 17.000kg, tổng trọng lượng có tải là 31.000kg, công suất 297kw, động cơ DIEZEL, dung tích xi lanh 10.518 cm 3 , công thức bánh xe 8x4, 02 chỗ ngồi, có hệ thống thủy lực dẫn động chân chống nâng hạ đầu xe hoặc sàn xe dốc về phía sau và cầu dẫn lên xuống, có cơ cấu chằng buộc, cố định xe, cơ cấu tời kéo 30 tấn, để chở xe và máy móc thi công (chở xe ủi, xe lu, xe xúc gạt, xe bánh xích...)</w:t>
      </w:r>
    </w:p>
    <w:p>
      <w:r>
        <w:t>Ký, mã hiệu, chủng loại: ZZ1317V516HE1</w:t>
      </w:r>
    </w:p>
    <w:p>
      <w:r>
        <w:t>Nhà sản xuất: CNHTC</w:t>
      </w:r>
    </w:p>
    <w:p>
      <w:r>
        <w:t>thuộc nhóm  87.04   “Xe có động cơ dùng để chở hàng.”,  phân nhóm  "- Loại khác, loại chỉ sử dụng động cơ đốt trong kiểu piston đốt cháy do nén (diesel hoặc bán diesel): ” , phân nhóm  “Khối lượng toàn bộ theo thiết kế trên 20 tấn: ” , phân nhóm  “Khối lượng toàn bộ theo thiết kế trên 24 tấn nhưng không quá 45 tấn: ” , mã số  8704.23.69   “- - - - - Loại khác”  tại Danh mục hàng hóa xuất khẩu, nhập khẩu Việt Nam.</w:t>
      </w:r>
    </w:p>
    <w:p>
      <w:r>
        <w:t>Thông báo này có hiệu lực kể từ ngày ban hành.</w:t>
      </w:r>
    </w:p>
    <w:p>
      <w:r>
        <w:t>Tổng cục trưởng Tổng cục Hải quan thông báo để Công ty Cổ phần Đầu tư phát triển máy Việt Nam biết và thực hiện./.</w:t>
      </w:r>
    </w:p>
    <w:p>
      <w:r>
        <w:t>Nơi nhận:</w:t>
      </w:r>
    </w:p>
    <w:p>
      <w:r>
        <w:t>- Tổng cục trưởng (để báo cáo);</w:t>
      </w:r>
    </w:p>
    <w:p>
      <w:r>
        <w:t>- Các Cục HQ tỉnh, thành phố (để thực hiện);</w:t>
      </w:r>
    </w:p>
    <w:p>
      <w:r>
        <w:t>- Công ty Cổ phần Đầu tư phát triển máy Việt Nam (BT1-07 khu đô thị mới An Hưng, đường Tố Hữu, phường Dương Nội, quận Hà Đông, Hà Nội);</w:t>
      </w:r>
    </w:p>
    <w:p>
      <w:r>
        <w:t>- Website Hải quan;</w:t>
      </w:r>
    </w:p>
    <w:p>
      <w:r>
        <w:t>- Lưu: VT, TXNK-Hồng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