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4514/TB-TCHQ năm 2023 về kết quả xác định trước mã số đối với Methyl allyl alcohol polyoxyethylene ether (WANOL SP4123)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4514/TB-TCHQ</w:t>
      </w:r>
    </w:p>
    <w:p>
      <w:r>
        <w:t>Hà Nội, ngày 29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59/2018/NĐ-CP ngày 20 tháng 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02DDN/MC-BIFI ngày 02/6/2023 và công văn số 04/DDN/MC-BIFI ngày 14/8/2023 của Công ty Cổ phần MC-BIFI BAUCHEMIE, mã số thuế: 0101538059;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Methyl allyl alcohol polyoxyethylene ether (WANOL SP4123)</w:t>
      </w:r>
    </w:p>
    <w:p>
      <w:r>
        <w:t>Tên gọi theo cấu tạo, công dụng: Methylallyl alcohol ethoxylated hoặc Methyl allyl alcohol polyoxyethylene ether</w:t>
      </w:r>
    </w:p>
    <w:p>
      <w:r>
        <w:t>Ký, mã hiệu, chủng loại: không có</w:t>
      </w:r>
    </w:p>
    <w:p>
      <w:r>
        <w:t>Nhà sản xuất: WANHUA CHEMICAL (NINGBO) TRADING CO., LTD</w:t>
      </w:r>
    </w:p>
    <w:p>
      <w:r>
        <w:t>2. Tóm tắt mô tả hàng hóa được xác định trước mã số:  Theo hồ sơ xác định trước mã số, thông tin mặt hàng như sau:</w:t>
      </w:r>
    </w:p>
    <w:p>
      <w:r>
        <w:t>- Thành phần, cấu tạo, công thức hóa học: Methyl allyl alcohol polyoxyethylene ether, mã CAS 31497-33-3</w:t>
      </w:r>
    </w:p>
    <w:p>
      <w:r>
        <w:t>- Cơ chế hoạt động, cách thức sử dụng: Dùng làm nguyên liệu để sản xuất Polycarboxylate Superplasticizer (gọi tắt là PCE), PCE là chất dùng để sản xuất phụ gia bê tông.</w:t>
      </w:r>
    </w:p>
    <w:p>
      <w:r>
        <w:t>- Hàm lượng tính trên trọng lượng: 100%</w:t>
      </w:r>
    </w:p>
    <w:p>
      <w:r>
        <w:t>- Thông số kỹ thuật:</w:t>
      </w:r>
    </w:p>
    <w:p>
      <w:r>
        <w:t>Tính chất vậy lý điển hình</w:t>
      </w:r>
    </w:p>
    <w:p>
      <w:r>
        <w:t>Đặc tính</w:t>
      </w:r>
    </w:p>
    <w:p>
      <w:r>
        <w:t>Đơn vị</w:t>
      </w:r>
    </w:p>
    <w:p>
      <w:r>
        <w:t>WANOL SP4123</w:t>
      </w:r>
    </w:p>
    <w:p>
      <w:r>
        <w:t>Phương pháp</w:t>
      </w:r>
    </w:p>
    <w:p>
      <w:r>
        <w:t>Trạng thái ở 25°C</w:t>
      </w:r>
    </w:p>
    <w:p>
      <w:r>
        <w:t>Hạt rắn</w:t>
      </w:r>
    </w:p>
    <w:p>
      <w:r>
        <w:t>Trực quan</w:t>
      </w:r>
    </w:p>
    <w:p>
      <w:r>
        <w:t>Giá trị Hydroxyl</w:t>
      </w:r>
    </w:p>
    <w:p>
      <w:r>
        <w:t>mgKOH/g</w:t>
      </w:r>
    </w:p>
    <w:p>
      <w:r>
        <w:t>21.5-24.5</w:t>
      </w:r>
    </w:p>
    <w:p>
      <w:r>
        <w:t>GB/T 7383</w:t>
      </w:r>
    </w:p>
    <w:p>
      <w:r>
        <w:t>Số lượng Iot</w:t>
      </w:r>
    </w:p>
    <w:p>
      <w:r>
        <w:t>gI2/100g</w:t>
      </w:r>
    </w:p>
    <w:p>
      <w:r>
        <w:t>≥ 8.9</w:t>
      </w:r>
    </w:p>
    <w:p>
      <w:r>
        <w:t>GB/T 13892</w:t>
      </w:r>
    </w:p>
    <w:p>
      <w:r>
        <w:t>Giá trị pH (dung dịch nước 1%)</w:t>
      </w:r>
    </w:p>
    <w:p>
      <w:r>
        <w:t>5.0 - 7.0</w:t>
      </w:r>
    </w:p>
    <w:p>
      <w:r>
        <w:t>GB/T 6368</w:t>
      </w:r>
    </w:p>
    <w:p>
      <w:r>
        <w:t>Nước</w:t>
      </w:r>
    </w:p>
    <w:p>
      <w:r>
        <w:t>%</w:t>
      </w:r>
    </w:p>
    <w:p>
      <w:r>
        <w:t>≤ 0.2</w:t>
      </w:r>
    </w:p>
    <w:p>
      <w:r>
        <w:t>GB/T 11275</w:t>
      </w:r>
    </w:p>
    <w:p>
      <w:r>
        <w:t>- Công dụng theo thiết kế: là hóa chất giảm nước dùng làm nguyên liệu để sản xuất Polycarboxylate Superplasticizer (gọi tắt là PCE), PCE là chất dùng để sản xuất phụ gia bê tông.</w:t>
      </w:r>
    </w:p>
    <w:p>
      <w:r>
        <w:t>3. Kết quả xác định trước mã số:  Theo thông tin trên Đơn đề nghị xác định trước mã số, thông tin tại tài liệu đính kèm hồ sơ, Phiếu kết quả thử nghiệm số 34192/HC ngày 11/8/2023 của Phòng thử nghiệm hóa chất và vật liệu -Vilas 067 - Viện Hóa học công nghiệp, mặt hàng như sau:</w:t>
      </w:r>
    </w:p>
    <w:p>
      <w:r>
        <w:t>Tên thương mại: Methyl allyl alcohol polyoxyethylene ether (WANOL SP4123)</w:t>
      </w:r>
    </w:p>
    <w:p>
      <w:r>
        <w:t>- Thành phần, cấu tạo, công thức hóa học: Methyl allyl alcohol polyoxyethylene ether, mã CAS 31497-33-3</w:t>
      </w:r>
    </w:p>
    <w:p>
      <w:r>
        <w:t>- Cơ chế hoạt động, cách thức sử dụng: Dùng làm nguyên liệu để sản xuất Polycarboxylate Superplasticizer (gọi tắt là PCE), PCE là chất dùng để sản xuất phụ gia bê tông.</w:t>
      </w:r>
    </w:p>
    <w:p>
      <w:r>
        <w:t>- Hàm lượng tính trên trọng lượng: 100%</w:t>
      </w:r>
    </w:p>
    <w:p>
      <w:r>
        <w:t>- Thông số kỹ thuật:</w:t>
      </w:r>
    </w:p>
    <w:p>
      <w:r>
        <w:t>+ Tính chất vật lý điển hình:</w:t>
      </w:r>
    </w:p>
    <w:p>
      <w:r>
        <w:t>Tính chất vật lý điển hình:</w:t>
      </w:r>
    </w:p>
    <w:p>
      <w:r>
        <w:t>Đặc tính</w:t>
      </w:r>
    </w:p>
    <w:p>
      <w:r>
        <w:t>Đơn vị</w:t>
      </w:r>
    </w:p>
    <w:p>
      <w:r>
        <w:t>WANOL SP4123</w:t>
      </w:r>
    </w:p>
    <w:p>
      <w:r>
        <w:t>Phương pháp</w:t>
      </w:r>
    </w:p>
    <w:p>
      <w:r>
        <w:t>Trạng thái ở 25°C</w:t>
      </w:r>
    </w:p>
    <w:p>
      <w:r>
        <w:t>Hạt rắn</w:t>
      </w:r>
    </w:p>
    <w:p>
      <w:r>
        <w:t>Trực quan</w:t>
      </w:r>
    </w:p>
    <w:p>
      <w:r>
        <w:t>Giá trị Hydroxyl</w:t>
      </w:r>
    </w:p>
    <w:p>
      <w:r>
        <w:t>mgKOH/g</w:t>
      </w:r>
    </w:p>
    <w:p>
      <w:r>
        <w:t>21.5-24.5</w:t>
      </w:r>
    </w:p>
    <w:p>
      <w:r>
        <w:t>GB/T 7383</w:t>
      </w:r>
    </w:p>
    <w:p>
      <w:r>
        <w:t>Số lượng Iot</w:t>
      </w:r>
    </w:p>
    <w:p>
      <w:r>
        <w:t>gI2/100g</w:t>
      </w:r>
    </w:p>
    <w:p>
      <w:r>
        <w:t>≥ 8.9</w:t>
      </w:r>
    </w:p>
    <w:p>
      <w:r>
        <w:t>GB/T 13892</w:t>
      </w:r>
    </w:p>
    <w:p>
      <w:r>
        <w:t>Giá trị pH (dung dịch nước 1%)</w:t>
      </w:r>
    </w:p>
    <w:p>
      <w:r>
        <w:t>5.0 - 7.0</w:t>
      </w:r>
    </w:p>
    <w:p>
      <w:r>
        <w:t>GB/T 6368</w:t>
      </w:r>
    </w:p>
    <w:p>
      <w:r>
        <w:t>Nước</w:t>
      </w:r>
    </w:p>
    <w:p>
      <w:r>
        <w:t>%</w:t>
      </w:r>
    </w:p>
    <w:p>
      <w:r>
        <w:t>≤ 0.2</w:t>
      </w:r>
    </w:p>
    <w:p>
      <w:r>
        <w:t>GB/T 11275</w:t>
      </w:r>
    </w:p>
    <w:p>
      <w:r>
        <w:t>+ Giá trị đo độ nhớt:</w:t>
      </w:r>
    </w:p>
    <w:p>
      <w:r>
        <w:t>STT</w:t>
      </w:r>
    </w:p>
    <w:p>
      <w:r>
        <w:t>Chỉ tiêu</w:t>
      </w:r>
    </w:p>
    <w:p>
      <w:r>
        <w:t>Phương pháp</w:t>
      </w:r>
    </w:p>
    <w:p>
      <w:r>
        <w:t>Đơn vị</w:t>
      </w:r>
    </w:p>
    <w:p>
      <w:r>
        <w:t>Kết quả</w:t>
      </w:r>
    </w:p>
    <w:p>
      <w:r>
        <w:t>Yêu cầu kỹ thuật</w:t>
      </w:r>
    </w:p>
    <w:p>
      <w:r>
        <w:t>1</w:t>
      </w:r>
    </w:p>
    <w:p>
      <w:r>
        <w:t>Nhiệt độ nóng chảy</w:t>
      </w:r>
    </w:p>
    <w:p>
      <w:r>
        <w:t>ASTM D87-09</w:t>
      </w:r>
    </w:p>
    <w:p>
      <w:r>
        <w:t>ºC</w:t>
      </w:r>
    </w:p>
    <w:p>
      <w:r>
        <w:t>43.8</w:t>
      </w:r>
    </w:p>
    <w:p>
      <w:r>
        <w:t>≥ 40</w:t>
      </w:r>
    </w:p>
    <w:p>
      <w:r>
        <w:t>2</w:t>
      </w:r>
    </w:p>
    <w:p>
      <w:r>
        <w:t>Độ nhớt ở 53.8ºC (trên nhiệt độ nóng chảy của chúng 10ºC)</w:t>
      </w:r>
    </w:p>
    <w:p>
      <w:r>
        <w:t>ASTM D445-19a</w:t>
      </w:r>
    </w:p>
    <w:p>
      <w:r>
        <w:t>cP</w:t>
      </w:r>
    </w:p>
    <w:p>
      <w:r>
        <w:t>188.8</w:t>
      </w:r>
    </w:p>
    <w:p>
      <w:r>
        <w:t>≤ 10000</w:t>
      </w:r>
    </w:p>
    <w:p>
      <w:r>
        <w:t>- Công dụng theo thiết kế: là hóa chất giảm nước dùng làm nguyên liệu để sản xuất Polycarboxylate Superplasticizer (gọi tắt là PCE), PCE là chất dùng để sản xuất phụ gia bê tông.</w:t>
      </w:r>
    </w:p>
    <w:p>
      <w:r>
        <w:t>Ký, mã hiệu, chủng loại: không có</w:t>
      </w:r>
    </w:p>
    <w:p>
      <w:r>
        <w:t>Nhà sản xuất: WANHUA CHEMICAL (NINGBO) TRADING CO., LTD</w:t>
      </w:r>
    </w:p>
    <w:p>
      <w:r>
        <w:t>thuộc nhóm  34.04   "Sáp nhân tạo và sáp đã được chế biến.",  phân nhóm  3404.90   "- Loại khác: ",  mã số  3404.90.90   "- - Loại khác"  tại Danh mục hàng hóa xuất khẩu, nhập khẩu Việt Nam./.</w:t>
      </w:r>
    </w:p>
    <w:p>
      <w:r>
        <w:t>Thông báo này có hiệu lực kể từ ngày ban hành.</w:t>
      </w:r>
    </w:p>
    <w:p>
      <w:r>
        <w:t>Tổng cục trưởng Tổng cục Hải quan thông báo Công ty Cổ phần MC- BIFI BAUCHEMIE biết và thực hiện./.</w:t>
      </w:r>
    </w:p>
    <w:p>
      <w:r>
        <w:t>Nơi nhận:</w:t>
      </w:r>
    </w:p>
    <w:p>
      <w:r>
        <w:t>- Công ty Cổ phần MC-BIFI BAUCHEMIE (814/3 Đường Láng, Phường Láng Thượng, Quận Đống Đa,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