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447/TB-VPCP năm 2024 về Kết luận của Thường trực Chính phủ tại Hội nghị Thường trực Chính phủ làm việc với các doanh nghiệp về giải pháp góp phần phát triển kinh tế - xã hội đất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447/TB-VPCP</w:t>
      </w:r>
    </w:p>
    <w:p>
      <w:r>
        <w:t>Hà Nội, ngày 02 tháng 10 năm 2024</w:t>
      </w:r>
    </w:p>
    <w:p>
      <w:r>
        <w:t>THÔNG BÁO</w:t>
      </w:r>
    </w:p>
    <w:p>
      <w:r>
        <w:t>KẾT LUẬN CỦA THƯỜNG TRỰC CHÍNH PHỦ TẠI HỘI NGHỊ THƯỜNG TRỰC CHÍNH PHỦ LÀM VIỆC VỚI CÁC DOANH NGHIỆP VỀ GIẢI PHÁP GÓP PHẦN PHÁT TRIỂN KINH TẾ - XÃ HỘI ĐẤT NƯỚC</w:t>
      </w:r>
    </w:p>
    <w:p>
      <w:r>
        <w:t>Ngày 21 tháng 9 năm 2024, tại trụ sở Chính phủ, Thủ tướng Chính phủ chủ trì Hội nghị Thường trực Chính phủ làm việc với các doanh nghiệp về giải pháp góp phần phát triển kinh tế - xã hội đất nước. Tham dự cuộc họp có các Phó Thủ tướng Chính phủ: Trần Hồng Hà, Hồ Đức Phớc, Lê Thành Long; Bộ trưởng các Bộ, cơ quan: Kế hoạch và Đầu tư, Nông nghiệp và Phát triển nông thôn, Giao thông vận tải, Tài nguyên và Môi trường, Tư pháp, Thông tin và Truyền thông, Văn phòng Chính phủ, Thống đốc Ngân hàng Nhà nước Việt Nam, Chủ tịch Ủy ban Quản lý vốn nhà nước tại doanh nghiệp; Lãnh đạo các Bộ, cơ quan: Công an, Tài chính, Công Thương, Xây dựng, Ban Chỉ đạo Đổi mới và Phát triển doanh nghiệp; Chủ tịch Liên đoàn Thương mại và Công nghiệp Việt Nam; Chủ tịch, Tổng Giám đốc, Lãnh đạo các Công ty cổ phần: Tập đoàn Vingroup, Tập đoàn Hòa Phát, Tập đoàn Thaco, Tập đoàn Masan, Tập đoàn Sungroup, Tập đoàn Sovico, Tập đoàn T&amp;T, Tập đoàn Geleximco, Tập đoàn KN Holdings, Tập đoàn Thủy sản Minh Phú, Cơ Điện Lạnh (REE), Tập đoàn TH. Sau khi nghe báo cáo của Bộ Kế hoạch và Đầu tư và ý kiến của các đại biểu dự họp, Thường trực Chính phủ kết luận như sau:</w:t>
      </w:r>
    </w:p>
    <w:p>
      <w:r>
        <w:t>1. Thường trực Chính phủ đánh giá cao Báo cáo trung tâm của Bộ Kế hoạch và Đầu tư, biểu dương đại diện các doanh nghiệp lớn, thành công trong nhiều lĩnh vực có mặt ngày hôm nay và các ý kiến phát biểu tâm huyết tại Hội nghị. Thường trực Chính phủ đồng thời chia sẻ với các lãnh đạo doanh nghiệp về những khó khăn trong những năm vừa qua do những biến động chưa có tiền lệ như đại dịch COVID-19, chiến tranh, cạnh tranh chiến lược, đứt gãy chuỗi cung ứng... Chính phủ, Thủ tướng Chính phủ trân trọng các doanh nghiệp đã đồng hành với Đảng, Chính phủ, nhân dân khắc phục khó khăn, xây dựng đất nước đàng hoàng, to đẹp, nhân dân ngày càng hạnh phúc, ấm no và luôn tin tưởng, tự hào vào sự trưởng thành lớn mạnh của cộng đồng doanh nghiệp Việt Nam, trong đó có các doanh nghiệp tham dự Hội nghị. Chính phủ cam kết đồng hành, bảo vệ quyền và lợi ích hợp pháp, chính đáng của doanh nghiệp, không hình sự hóa các quan hệ kinh tế.</w:t>
      </w:r>
    </w:p>
    <w:p>
      <w:r>
        <w:t>Chính phủ luôn lắng nghe, chia sẻ với doanh nghiệp về các khó khăn, vướng mắc và chung tay cùng tháo gỡ để vượt qua khó khăn, thách thức, đặc biệt trong việc xây dựng và hoàn thiện thể chế để doanh nghiệp hoạt động thuận lợi theo pháp luật, yên tâm sản xuất, kinh doanh, thúc đẩy sự phát triển chung của đất nước. Các Phó Thủ tướng Chính phủ, các Bộ trưởng, Trưởng ngành cần trực tiếp lắng nghe, giải quyết dứt điểm các khó khăn của doanh nghiệp; đồng thời giao nhiệm vụ cho các doanh nghiệp. Tháo gỡ khó khăn cho doanh nghiệp là góp phần trực tiếp tháo gỡ khó khăn cho nền kinh tế, doanh nghiệp phát triển là đất nước phát triển; vướng ở đâu thì ở đó tháo gỡ, không đùn đẩy né tránh. Đẩy mạnh phân cấp, phân quyền cho địa phương và tăng cường giám sát, kiểm tra theo đúng tinh thần chỉ đạo của Tổng Bí thư, Chủ tịch nước Tô Lâm tại Hội nghị Trung ương 10 là địa phương quyết, địa phương làm và địa phương chịu trách nhiệm; cương quyết cắt giảm thủ tục hành chính gây phiền hà, gây sách nhiễu cho người dân và doanh nghiệp; không tạo cơ chế xin cho, tạo môi trường cho tham nhũng, tiêu cực.</w:t>
      </w:r>
    </w:p>
    <w:p>
      <w:r>
        <w:t>2. Đối với các doanh nghiệp, Thường trực Chính phủ đề nghị:</w:t>
      </w:r>
    </w:p>
    <w:p>
      <w:r>
        <w:t>a) Hoạt động theo đúng quy định của pháp luật, góp phần tích cực, hiệu quả trong việc xây dựng và hoàn thiện thể chế, nhất là thể chế kinh tế thị trường định hướng xã hội chủ nghĩa, quản lý và thúc đẩy sự phát triển của doanh nghiệp.</w:t>
      </w:r>
    </w:p>
    <w:p>
      <w:r>
        <w:t>b) Phát huy 6 tiên phong:</w:t>
      </w:r>
    </w:p>
    <w:p>
      <w:r>
        <w:t>- Thứ nhất,  tiên phong phát triển khoa học công nghệ, đổi mới sáng tạo, tập trung vào các động lực tăng trưởng của đất nước (như đầu tư, tiêu dùng, xuất khẩu) và đẩy mạnh hơn nữa vào các động lực tăng trưởng mới (kinh tế xanh, kinh tế tuần hoàn, kinh tế chia sẻ, kinh tế tri thức), đóng góp vào ứng phó biến đổi khí hậu.</w:t>
      </w:r>
    </w:p>
    <w:p>
      <w:r>
        <w:t>- Thứ hai,  tiên phong tham gia các chuỗi giá trị toàn cầu, chuỗi sản xuất, cung ứng toàn cầu, góp phần xây dựng thương hiệu doanh nghiệp và quốc gia. Sẵn sàng nhận các nhiệm vụ được Chính phủ giao.</w:t>
      </w:r>
    </w:p>
    <w:p>
      <w:r>
        <w:t>- Thứ ba,  tiên phong tạo công ăn việc làm, sinh kế cho người dân, bảo đảm an sinh xã hội, không để ai bị bỏ lại phía sau.</w:t>
      </w:r>
    </w:p>
    <w:p>
      <w:r>
        <w:t>- Thứ tư,  tiên phong cùng Chính phủ, chính quyền địa phương phát triển hạ tầng, nhất là hạ tầng số, hạ tầng giao thông, hạ tầng kinh tế xã hội, hạ tầng văn hóa; đặc biệt hạ tầng giao thông về phát triển đường sắt cao tốc, đường bộ cao tốc, sân bay, bến cảng; hạ tầng chống biến đổi khí hậu, hạ tầng số, hạ tầng chuyển đổi xanh.</w:t>
      </w:r>
    </w:p>
    <w:p>
      <w:r>
        <w:t>- Thứ năm,  tiên phong góp phần đào tạo nhân lực chất lượng cao, cải cách thủ tục hành chính và xây dựng quản trị thông minh, góp phần cải thiện môi trường đầu tư, kinh doanh của đất nước.</w:t>
      </w:r>
    </w:p>
    <w:p>
      <w:r>
        <w:t>- Thứ sáu,  tiên phong trong hợp tác, hỗ trợ lẫn nhau trên tinh thần 4 cùng: "Cùng lắng nghe, thấu hiểu; cùng chia sẻ tầm nhìn và hành động; cùng làm, cùng thắng, cùng phát triển doanh nghiệp và phát triển đất nước; cùng hưởng niềm vui, hạnh phúc và niềm tự hào".</w:t>
      </w:r>
    </w:p>
    <w:p>
      <w:r>
        <w:t>3. Đối với các Bộ, cơ quan ngang Bộ, cơ quan thuộc Chính phủ, Thường trực Chính phủ yêu cầu:</w:t>
      </w:r>
    </w:p>
    <w:p>
      <w:r>
        <w:t>a) Thực hiện nguyên tắc 3 không: "Không nói không, không nói khó và không nói có nhưng không làm khi doanh nghiệp có kiến nghị, đề xuất".</w:t>
      </w:r>
    </w:p>
    <w:p>
      <w:r>
        <w:t>b) Xây dựng, hoàn thiện thể chế, pháp luật theo quan điểm luôn đặt doanh nghiệp và người dân làm chủ thể để hướng tới mục tiêu quản lý hiệu quả và kiến tạo cho môi trường phát triển; tiếp tục nghiên cứu bãi bỏ các giấy phép con, xóa bỏ môi trường tạo sách nhiễu, phiền hà, làm tăng chi phí tuân thủ cho doanh nghiệp; đẩy mạnh phân cấp, phân quyền hơn nữa cho các địa phương, các Bộ, các ngành; nâng cao tinh thần, trách nhiệm của các chủ thể được phân công và tăng cường kiểm tra, giám sát, kiểm soát quyền lực.</w:t>
      </w:r>
    </w:p>
    <w:p>
      <w:r>
        <w:t>c) Tiếp thu ý kiến của doanh nghiệp (tại Phụ lục kèm theo), giải quyết hoặc góp phần giải quyết kiến nghị với giải pháp trước mắt và lâu dài theo tinh thần rủi ro chia sẻ, lợi ích hài hòa; đã nói là làm, đã cam kết phải thực hiện, đã làm, đã thực hiện là phải có sản phẩm, kết quả cụ thể, lượng hóa được.</w:t>
      </w:r>
    </w:p>
    <w:p>
      <w:r>
        <w:t>d) Xử lý công việc với quyết tâm cao, nỗ lực lớn, hành động quyết liệt và tổ chức thực hiện theo nguyên tắc 5 rõ: "Rõ người, rõ việc, rõ thời gian, rõ trách nhiệm và rõ sản phẩm, kết quả".</w:t>
      </w:r>
    </w:p>
    <w:p>
      <w:r>
        <w:t>đ) Tiếp tục tổ chức các hội nghị chuyên đề với doanh nghiệp theo các lĩnh vực như tài nguyên và môi trường, giao thông vận tải, thuế, đầu tư, giải quyết các giấy phép đầu tư...</w:t>
      </w:r>
    </w:p>
    <w:p>
      <w:r>
        <w:t>e) Bộ Tài nguyên và Môi trường: Chủ trì, phối hợp với các cơ quan liên quan, theo thẩm quyền và quy định của pháp luật khẩn trương hoàn thành việc đóng cửa mỏ sắt Quý Xa trước ngày 31 tháng 12 năm 2024 như báo cáo của Bộ Tài nguyên và Môi trường tại cuộc họp; trường hợp vượt thẩm quyền, thẩm tra, báo cáo cấp có thẩm quyền xem xét, quyết định. Đồng thời, tiến hành hướng dẫn việc đấu thầu khai thác theo quy định của pháp luật.</w:t>
      </w:r>
    </w:p>
    <w:p>
      <w:r>
        <w:t>g) Bộ Kế hoạch và Đầu tư: Tổng hợp các kiến nghị, đề xuất của doanh nghiệp tại cuộc họp, lưu ý các đề xuất giao nhiệm vụ tham gia thực hiện các dự án trọng điểm của đất nước như: Xây dựng đường sắt tốc độ cao Bắc - Nam, đường sắt đô thị, sản xuất thép, xây dựng các tuyến cao tốc, nhà máy điện, sân bay, bến cảng, nhà ở xã hội, nâng cao thể chất, dinh dưỡng cho trẻ em và người dân... trong quá trình xây dựng, hoàn thiện Đề án  “Xây dựng cơ chế, chính sách hình thành và phát triển doanh nghiệp dân tộc, doanh nghiệp quy mô lớn nhằm phát huy vai trò tiên phong trong một số ngành, lĩnh vực quan trọng, có lợi thế cạnh tranh và khả năng dẫn dắt quá trình công nghiệp hóa, hiện đại hóa, góp phần xây dựng nền kinh tế độc lập, tự chủ”,  trình Chính phủ trong Quý IV năm 2024.</w:t>
      </w:r>
    </w:p>
    <w:p>
      <w:r>
        <w:t>4. Giao đồng chí Phó Thủ tướng Thường trực Chính phủ Nguyễn Hòa Bình chỉ đạo và tổ chức thực hiện kết luận này.</w:t>
      </w:r>
    </w:p>
    <w:p>
      <w:r>
        <w:t>5. Văn phòng Chính phủ theo dõi, đôn đốc theo chức năng, nhiệm vụ được giao.</w:t>
      </w:r>
    </w:p>
    <w:p>
      <w:r>
        <w:t>Văn phòng Chính phủ thông báo để các cơ quan liên quan biết, thực hiện./.</w:t>
      </w:r>
    </w:p>
    <w:p>
      <w:r>
        <w:t>Nơi nhận:</w:t>
      </w:r>
    </w:p>
    <w:p>
      <w:r>
        <w:t>- Thủ tướng, các Phó Thủ tướng;</w:t>
      </w:r>
    </w:p>
    <w:p>
      <w:r>
        <w:t>- Các Bộ, cơ quan ngang bộ, cơ quan thuộc Chính phủ;</w:t>
      </w:r>
    </w:p>
    <w:p>
      <w:r>
        <w:t>- UBND các tỉnh: Thái Nguyên, Kiên Giang;</w:t>
      </w:r>
    </w:p>
    <w:p>
      <w:r>
        <w:t>- Ban Chỉ đạo ĐM&amp;PTDN;</w:t>
      </w:r>
    </w:p>
    <w:p>
      <w:r>
        <w:t>- VPCP: BTCN, PCN Mai Thị Thu Vân; các Vụ: KTTH, CN, NN, KGVX, PL, QHĐP, TGĐ Cổng TTĐT;</w:t>
      </w:r>
    </w:p>
    <w:p>
      <w:r>
        <w:t>- Lưu: VT, ĐMDN (2b).  KL</w:t>
      </w:r>
    </w:p>
    <w:p>
      <w:r>
        <w:t>KT. BỘ TRƯỞNG, CHỦ NHIỆM</w:t>
      </w:r>
    </w:p>
    <w:p>
      <w:r>
        <w:t>PHÓ CHỦ NHIỆM</w:t>
      </w:r>
    </w:p>
    <w:p>
      <w:r>
        <w:t>Mai Thị Thu Vân</w:t>
      </w:r>
    </w:p>
    <w:p>
      <w:r>
        <w:t>PHỤ LỤC</w:t>
      </w:r>
    </w:p>
    <w:p>
      <w:r>
        <w:t>(Kèm theo Thông báo số 447/TB-VPCP ngày 02 tháng 10 năm 2024 của Văn phòng Chính phủ)</w:t>
      </w:r>
    </w:p>
    <w:p>
      <w:r>
        <w:t>STT</w:t>
      </w:r>
    </w:p>
    <w:p>
      <w:r>
        <w:t>Các Bộ, ngành, địa phương, chủ trì xử lý</w:t>
      </w:r>
    </w:p>
    <w:p>
      <w:r>
        <w:t>Nội dung doanh nghiệp kiến nghị</w:t>
      </w:r>
    </w:p>
    <w:p>
      <w:r>
        <w:t>Doanh nghiệp kiến nghị</w:t>
      </w:r>
    </w:p>
    <w:p>
      <w:r>
        <w:t>1</w:t>
      </w:r>
    </w:p>
    <w:p>
      <w:r>
        <w:t>Bộ Giáo dục và Đào tạo</w:t>
      </w:r>
    </w:p>
    <w:p>
      <w:r>
        <w:t>(1) Nghiên cứu đẩy mạnh đào tạo và phổ cập tiếng Anh để hướng tới xã hội công dân toàn cầu</w:t>
      </w:r>
    </w:p>
    <w:p>
      <w:r>
        <w:t>Tập đoàn Vingroup - CTCP</w:t>
      </w:r>
    </w:p>
    <w:p>
      <w:r>
        <w:t>(2) Nghiên cứu mở rộng hạn ngạch đầu tư đào tạo sinh viên các khối công nghệ, kỹ thuật, khoa học máy tính, AI, dữ liệu lớn...</w:t>
      </w:r>
    </w:p>
    <w:p>
      <w:r>
        <w:t>2</w:t>
      </w:r>
    </w:p>
    <w:p>
      <w:r>
        <w:t>Bộ Kế hoạch và Đầu tư</w:t>
      </w:r>
    </w:p>
    <w:p>
      <w:r>
        <w:t>(3) Nghiên cứu cơ chế chỉ định nhà đầu tư xây dựng nhà ở xã hội với mục đích phi lợi nhuận</w:t>
      </w:r>
    </w:p>
    <w:p>
      <w:r>
        <w:t>Tập đoàn Vingroup - CTCP</w:t>
      </w:r>
    </w:p>
    <w:p>
      <w:r>
        <w:t>(4) Nghiên cứu cơ chế để doanh nghiệp nhỏ và vừa tham gia vào chuỗi ngành công nghiệp hỗ trợ</w:t>
      </w:r>
    </w:p>
    <w:p>
      <w:r>
        <w:t>(5) Tiếp tục đơn giản hóa quy trình, thủ tục hành chính trong lĩnh vực quy hoạch, đầu tư và đất đai đối với phát triển hạ tầng Khu công nghiệp</w:t>
      </w:r>
    </w:p>
    <w:p>
      <w:r>
        <w:t>CTCP Tập đoàn KN Holdings</w:t>
      </w:r>
    </w:p>
    <w:p>
      <w:r>
        <w:t>3</w:t>
      </w:r>
    </w:p>
    <w:p>
      <w:r>
        <w:t>Bộ Xây dựng</w:t>
      </w:r>
    </w:p>
    <w:p>
      <w:r>
        <w:t>(6) Nghiên cứu cơ chế cho phép làm đồng thời các loại quy hoạch, quy hoạch chung, phân khu, quy hoạch chi tiết để rút ngắn thời gian</w:t>
      </w:r>
    </w:p>
    <w:p>
      <w:r>
        <w:t>Tập đoàn Vingroup - CTCP</w:t>
      </w:r>
    </w:p>
    <w:p>
      <w:r>
        <w:t>(7) Nghiên cứu tăng tiêu chuẩn nhà ở xã hội; nhà ở xã hội cho cán bộ, công chức, viên chức, lực lượng vũ trang, công an quân đội</w:t>
      </w:r>
    </w:p>
    <w:p>
      <w:r>
        <w:t>4</w:t>
      </w:r>
    </w:p>
    <w:p>
      <w:r>
        <w:t>Bộ Tài nguyên và Môi trường</w:t>
      </w:r>
    </w:p>
    <w:p>
      <w:r>
        <w:t>(8) Đẩy nhanh tiến độ phát triển các mỏ sắt trong nước để giảm chi phí nhập khẩu quặng sắt cho doanh nghiệp</w:t>
      </w:r>
    </w:p>
    <w:p>
      <w:r>
        <w:t>CTCP Tập đoàn Hòa Phát</w:t>
      </w:r>
    </w:p>
    <w:p>
      <w:r>
        <w:t>(9) Khẩn trương thực hiện nhiệm vụ được giao tại Thông báo kết luận số 226/TB-VPCP ngày 16/6/2023</w:t>
      </w:r>
    </w:p>
    <w:p>
      <w:r>
        <w:t>CTCP Tập đoàn Masan</w:t>
      </w:r>
    </w:p>
    <w:p>
      <w:r>
        <w:t>5</w:t>
      </w:r>
    </w:p>
    <w:p>
      <w:r>
        <w:t>Bộ Giao thông vận tải</w:t>
      </w:r>
    </w:p>
    <w:p>
      <w:r>
        <w:t>(10) Đầu tư nâng cấp hệ thống sân bay quốc tế để trở thành trung tâm trung chuyển hành khách và hàng hóa quốc tế</w:t>
      </w:r>
    </w:p>
    <w:p>
      <w:r>
        <w:t>CTCP Tập đoàn Sovico</w:t>
      </w:r>
    </w:p>
    <w:p>
      <w:r>
        <w:t>(11) Phê duyệt Quy hoạch chi tiết nhóm cảng biển, bến cảng, cầu cảng, bến phao, khu nước, vùng nước thời kỳ 2021-2030, tầm nhìn đến năm 2050.</w:t>
      </w:r>
    </w:p>
    <w:p>
      <w:r>
        <w:t>CTCP Tập đoàn Trường Hải - THACO</w:t>
      </w:r>
    </w:p>
    <w:p>
      <w:r>
        <w:t>(12) Rà soát Chiến lược phát triển ngành ô tô đảm bảo lộ trình từng bước chuyển từ xe xăng sang xe điện, cân đối kỹ tỷ trọng các loại xe: xe xăng, xe lai, xe lai có pin, xe điện theo xu hướng xanh, bền vững.</w:t>
      </w:r>
    </w:p>
    <w:p>
      <w:r>
        <w:t>(13) Bố trí vốn và triển khai xây dựng dự án nâng cấp, cải tạo QL14D</w:t>
      </w:r>
    </w:p>
    <w:p>
      <w:r>
        <w:t>6</w:t>
      </w:r>
    </w:p>
    <w:p>
      <w:r>
        <w:t>Bộ Công Thương</w:t>
      </w:r>
    </w:p>
    <w:p>
      <w:r>
        <w:t>(14) Xem xét, phê duyệt đề án sản xuất hydrogen xanh và thu hồi khí thải carbon và tổ hợp khí tại Quảng Trị do liên doanh giữa T&amp;T và Tập đoàn SK thực hiện</w:t>
      </w:r>
    </w:p>
    <w:p>
      <w:r>
        <w:t>CTCP Tập đoàn T&amp;T</w:t>
      </w:r>
    </w:p>
    <w:p>
      <w:r>
        <w:t>7</w:t>
      </w:r>
    </w:p>
    <w:p>
      <w:r>
        <w:t>Bộ Công an</w:t>
      </w:r>
    </w:p>
    <w:p>
      <w:r>
        <w:t>(15) Mở rộng danh sách miễn thị thực đơn phương, miễn thị thực ngắn hạn thí điểm cho khách du lịch từ một số thị trường quy mô lớn, chi tiêu cao; cấp thị thực dài hạn, nhập cảnh nhiều lần cho phân khúc từ Ấn Độ, Trung Quốc, châu Âu...</w:t>
      </w:r>
    </w:p>
    <w:p>
      <w:r>
        <w:t>CTCP Tập đoàn Mặt trời</w:t>
      </w:r>
    </w:p>
    <w:p>
      <w:r>
        <w:t>(Sun Group)</w:t>
      </w:r>
    </w:p>
    <w:p>
      <w:r>
        <w:t>8</w:t>
      </w:r>
    </w:p>
    <w:p>
      <w:r>
        <w:t>Bộ Nông nghiệp và Phát triển nông thôn</w:t>
      </w:r>
    </w:p>
    <w:p>
      <w:r>
        <w:t>(16) Rà soát, sửa đổi nếu cần đối với quy định về sản xuất tôm giống để tạo thuận lợi cho các doanh nghiệp nuôi trồng thủy sản, chế biến, xuất khẩu</w:t>
      </w:r>
    </w:p>
    <w:p>
      <w:r>
        <w:t>CTCP Tập đoàn thủy sản Minh Phú</w:t>
      </w:r>
    </w:p>
    <w:p>
      <w:r>
        <w:t>(17) Nghiên cứu cơ sở nền tảng số hóa, AI hóa cho ngành nông nghiệp; khu công nghiệp đô thị; các khu phức hợp bao gồm công nghiệp chế biến, công nghiệp nuôi trồng và khu dân cư đô thị tiện ích</w:t>
      </w:r>
    </w:p>
    <w:p>
      <w:r>
        <w:t>(18) Nghiên cứu, đề xuất chính sách hỗ trợ các doanh nghiệp trong ứng dụng và phát triển các sản phẩm phân bón, thức ăn sinh học, chế phẩm sinh học cho vật nuôi, cây trồng</w:t>
      </w:r>
    </w:p>
    <w:p>
      <w:r>
        <w:t>(19) Rà soát đất tại các nông lâm trường quốc doanh, nghiên cứu đề xuất phương án sắp xếp theo hướng chuyển lại địa phương để giao cho doanh nghiệp tổ chức sản xuất nông nghiệp hiệu quả cao theo chuỗi giá trị, phát huy giá trị sử dụng tài nguyên và tạo việc làm cho người nông dân tham gia chuỗi</w:t>
      </w:r>
    </w:p>
    <w:p>
      <w:r>
        <w:t>CTCP Tập đoàn TH</w:t>
      </w:r>
    </w:p>
    <w:p>
      <w:r>
        <w:t>(20) Nghiên cứu thí điểm phát triển kinh tế rừng ở một số địa phương, tiến tới phát triển các khu nghỉ dưỡng, dưỡng lão, du lịch sinh thái,...</w:t>
      </w:r>
    </w:p>
    <w:p>
      <w:r>
        <w:t>9</w:t>
      </w:r>
    </w:p>
    <w:p>
      <w:r>
        <w:t>Bộ Tài chính</w:t>
      </w:r>
    </w:p>
    <w:p>
      <w:r>
        <w:t>(21) Rà soát các quy định pháp lý hiện hành theo hướng tiếp tục tạo điều kiện thuận lợi cho các doanh nghiệp niêm yết và huy động vốn trên thị trường chứng khoán</w:t>
      </w:r>
    </w:p>
    <w:p>
      <w:r>
        <w:t>CTCP Tập đoàn Masan</w:t>
      </w:r>
    </w:p>
    <w:p>
      <w:r>
        <w:t>(22) Khẩn trương thực hiện nhiệm vụ được giao tại Thông báo kết luận số 226/TB-VPCP ngày 16/6/2023</w:t>
      </w:r>
    </w:p>
    <w:p>
      <w:r>
        <w:t>(23) Nghiên cứu, đề xuất thêm một số chính sách miễn giảm thuế cho doanh nghiệp</w:t>
      </w:r>
    </w:p>
    <w:p>
      <w:r>
        <w:t>CTCP Cơ điện lạnh (REE)</w:t>
      </w:r>
    </w:p>
    <w:p>
      <w:r>
        <w:t>10</w:t>
      </w:r>
    </w:p>
    <w:p>
      <w:r>
        <w:t>Bộ Văn hóa - Thể thao và Du lịch</w:t>
      </w:r>
    </w:p>
    <w:p>
      <w:r>
        <w:t>(24) Nghiên cứu lộ trình và kế hoạch thúc đẩy chiến lược vươn ra toàn cầu của ẩm thực Việt Nam, xây dựng hình ảnh ẩm thực quốc gia, tạo nên những đại sứ ẩm thực Việt Nam</w:t>
      </w:r>
    </w:p>
    <w:p>
      <w:r>
        <w:t>CTCP Tập đoàn Masan</w:t>
      </w:r>
    </w:p>
    <w:p>
      <w:r>
        <w:t>11</w:t>
      </w:r>
    </w:p>
    <w:p>
      <w:r>
        <w:t>Bộ Khoa học và Công nghệ</w:t>
      </w:r>
    </w:p>
    <w:p>
      <w:r>
        <w:t>(25) Nghiên cứu ban hành tiêu chuẩn thép Việt Nam</w:t>
      </w:r>
    </w:p>
    <w:p>
      <w:r>
        <w:t>CTCP Tập đoàn Hòa Phát</w:t>
      </w:r>
    </w:p>
    <w:p>
      <w:r>
        <w:t>12</w:t>
      </w:r>
    </w:p>
    <w:p>
      <w:r>
        <w:t>Bộ Ngoại giao</w:t>
      </w:r>
    </w:p>
    <w:p>
      <w:r>
        <w:t>(26) Nghiên cứu xây dựng cổng thông tin cẩm nang/tài liệu về các tiêu chuẩn kỹ thuật khi xúc tiến Thương mại tại các nước trên thế giới</w:t>
      </w:r>
    </w:p>
    <w:p>
      <w:r>
        <w:t>CTCP Tập đoàn Masan</w:t>
      </w:r>
    </w:p>
    <w:p>
      <w:r>
        <w:t>13</w:t>
      </w:r>
    </w:p>
    <w:p>
      <w:r>
        <w:t>UBND tỉnh Kiên Giang</w:t>
      </w:r>
    </w:p>
    <w:p>
      <w:r>
        <w:t>(27) Nghiên cứu mô hình thương mại tự do tại địa bàn tiềm năng du lịch biển đảo Phú Quốc</w:t>
      </w:r>
    </w:p>
    <w:p>
      <w:r>
        <w:t>CTCP Tập đoàn Mặt trời</w:t>
      </w:r>
    </w:p>
    <w:p>
      <w:r>
        <w:t>(Sun Group)</w:t>
      </w:r>
    </w:p>
    <w:p>
      <w:r>
        <w:t>14</w:t>
      </w:r>
    </w:p>
    <w:p>
      <w:r>
        <w:t>UBND tỉnh Thái Nguyên</w:t>
      </w:r>
    </w:p>
    <w:p>
      <w:r>
        <w:t>(28) Khẩn trương thực hiện nhiệm vụ được giao tại Thông báo kết luận số 226/TB-VPCP ngày 16/6/2023</w:t>
      </w:r>
    </w:p>
    <w:p>
      <w:r>
        <w:t>CTCP Tập đoàn Masan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