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446/TB-VPCP năm 2023 kết luận của Phó Thủ tướng Lê Minh Khái tại cuộc họp về việc xây dựng cơ chế tài chính đối với Đài Truyền hình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446/TB-VPCP</w:t>
      </w:r>
    </w:p>
    <w:p>
      <w:r>
        <w:t>Hà Nội, ngày 31 tháng 10 năm 2023</w:t>
      </w:r>
    </w:p>
    <w:p>
      <w:r>
        <w:t>THÔNG BÁO</w:t>
      </w:r>
    </w:p>
    <w:p>
      <w:r>
        <w:t>KẾT LUẬN CỦA PHÓ THỦ TƯỚNG LÊ MINH KHÁI TẠI CUỘC HỌP VỀ VIỆC XÂY DỰNG CƠ CHẾ TÀI CHÍNH ĐỐI VỚI ĐÀI TRUYỀN HÌNH VIỆT NAM</w:t>
      </w:r>
    </w:p>
    <w:p>
      <w:r>
        <w:t>Ngày 25 tháng 10 năm 2023, tại Trụ sở Chính phủ, Phó Thủ tướng Lê Minh Khái đã chủ trì họp với các Bộ, cơ quan liên quan về việc xây dựng cơ chế tài chính đối với Đài Truyền hình Việt Nam. Tham dự cuộc họp có Lãnh đạo các Bộ, cơ quan: Thông tin và Truyền thông, Tư pháp, Kế hoạch và Đầu tư, Đài Truyền hình Việt Nam, Văn phòng Chính phủ và đại diện các Bộ: Tài chính, Nội vụ.</w:t>
      </w:r>
    </w:p>
    <w:p>
      <w:r>
        <w:t>Sau khi nghe báo cáo của Đài Truyền hình Việt Nam, ý kiến phát biểu của các Bộ, cơ quan dự họp, Phó Thủ tướng Lê Minh Khái kết luận như sau:</w:t>
      </w:r>
    </w:p>
    <w:p>
      <w:r>
        <w:t>1. Bộ Thông tin và Truyền thông khẩn trương chủ trì, phối hợp với Bộ Tài chính, Đài Truyền hình Việt Nam và các cơ quan liên quan xây dựng dự thảo Nghị định về cơ chế tài chính của Đài Truyền hình Việt Nam theo đúng trình tự, thủ tục quy định pháp luật, phù hợp với đặc thù hoạt động của Đài, bảo đảm không trái với quy định tại các Luật liên quan; trình Chính phủ trong tháng 11 năm 2023. Bộ Tài chính có trách nhiệm phối hợp chặt chẽ với Bộ Thông tin và Truyền thông trong việc thực hiện nhiệm vụ trên.</w:t>
      </w:r>
    </w:p>
    <w:p>
      <w:r>
        <w:t>2. Bộ Tài chính xem xét xử lý theo thẩm quyền và quy định pháp luật đối với Thông tư của Bộ Tài chính hướng dẫn về cơ chế quản lý tài chính đối với Đài Truyền hình Việt Nam, bảo đảm không để ảnh hưởng đến việc thực hiện nhiệm vụ chính trị và tài chính của Đài.</w:t>
      </w:r>
    </w:p>
    <w:p>
      <w:r>
        <w:t>3. Văn phòng Chính phủ theo dõi, đôn đốc theo chức năng, nhiệm vụ được giao.</w:t>
      </w:r>
    </w:p>
    <w:p>
      <w:r>
        <w:t>Văn phòng Chính phủ thông báo để các Bộ, cơ quan biết, thực hiện./.</w:t>
      </w:r>
    </w:p>
    <w:p>
      <w:r>
        <w:t>Nơi nhận:</w:t>
      </w:r>
    </w:p>
    <w:p>
      <w:r>
        <w:t>- TTgCP, PTTg Lê Minh Khái;</w:t>
      </w:r>
    </w:p>
    <w:p>
      <w:r>
        <w:t>- Các Bộ: TTTT, TC, TP, KHĐT, NV;</w:t>
      </w:r>
    </w:p>
    <w:p>
      <w:r>
        <w:t>- Đài Truyền hình VN;</w:t>
      </w:r>
    </w:p>
    <w:p>
      <w:r>
        <w:t>- VPCP: BTCN, PCN Mai Thị Thu Vân, Các Vụ: KGVX, TH;</w:t>
      </w:r>
    </w:p>
    <w:p>
      <w:r>
        <w:t>- Lưu: VT, KTTH (2)   H. Dương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