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4403/TB-TCHQ năm 2023 về kết quả xác định trước mã số đối với Module truyền nhận tín hiệu bluetooth/wifi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4403/TB-TCHQ</w:t>
      </w:r>
    </w:p>
    <w:p>
      <w:r>
        <w:t>Hà Nội, ngày 23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SOL20230510/001 ngày 10/5/2023, công văn số 02/SLM-TCHQ/072023 ngày 13/07/2023 về việc giải trình bổ sung thông tin sản phẩm của Công ty TNHH Solum Vina (MST: 2500562138)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Module truyền nhận tín hiệu bluetooth/wifi</w:t>
      </w:r>
    </w:p>
    <w:p>
      <w:r>
        <w:t>Tên gọi theo cấu tạo, công dụng: Module truyền nhận tín hiệu bluetooth/wifi, được dùng để kết nối các thiết bị với nhau, thực hiện truyền và nhận thông tin giám sát điều khiển trạng thái hoạt động của thiết bị cần quản lý.</w:t>
      </w:r>
    </w:p>
    <w:p>
      <w:r>
        <w:t>Ký, mã hiệu, chủng loại: CM01WTA01M/D WSM</w:t>
      </w:r>
    </w:p>
    <w:p>
      <w:r>
        <w:t>Nhà sản xuất: Công ty TNHH Solum Vina</w:t>
      </w:r>
    </w:p>
    <w:p>
      <w:r>
        <w:t>2. Tóm tắt mô tả hàng hóa được xác định trước mã số:</w:t>
      </w:r>
    </w:p>
    <w:p>
      <w:r>
        <w:t>Theo hồ sơ đề nghị xác định trước mã số, thông tin mặt hàng như sau:</w:t>
      </w:r>
    </w:p>
    <w:p>
      <w:r>
        <w:t>- Thành phần, cấu tạo, công thức hóa học: Bản mạch, IC chức năng BLE/Wifi, bộ nhớ flash (IC flashmemory), IC nguồn tuyến tính (IC Low DropOut Linear), tụ điện, điện trở, cuộn cảm, đi-ốt, bộ dao động thạch anh (Xtal).</w:t>
      </w:r>
    </w:p>
    <w:p>
      <w:r>
        <w:t>- Cơ chế hoạt động, cách thức sử dụng: Module được gắn trong các sản phẩm, vi mạch điều khiển có tích hợp bluetooth/wifi, các thiết bị cần quản lý thông qua chức năng truyền nhận dữ liệu không dây sẽ được điều khiển bởi ứng dụng được cài đặt trên điện thoại thông minh. Người dùng có thể thực hiện giám sát và điều khiển trạng thái bật/tắt của thiết bị.</w:t>
      </w:r>
    </w:p>
    <w:p>
      <w:r>
        <w:t>- Thông số kỹ thuật:</w:t>
      </w:r>
    </w:p>
    <w:p>
      <w:r>
        <w:t>+ RTL8720CM : BLE/WIFI COMBO IC.</w:t>
      </w:r>
    </w:p>
    <w:p>
      <w:r>
        <w:t>+ Bluetooth chuẩn 4.2</w:t>
      </w:r>
    </w:p>
    <w:p>
      <w:r>
        <w:t>+ EN25QH64A : bộ nhớ flash (flash memory)</w:t>
      </w:r>
    </w:p>
    <w:p>
      <w:r>
        <w:t>+ 40MHz X-tal: Áp điện dao động (X-tal), tạo xung clock (Clock generate)</w:t>
      </w:r>
    </w:p>
    <w:p>
      <w:r>
        <w:t>+ Các linh kiện khác: Điện trở, cuộn cảm, tụ điện, diode.</w:t>
      </w:r>
    </w:p>
    <w:p>
      <w:r>
        <w:t>+ Điện áp hoạt động: 3.3VDC (sản phẩm thành phẩm dưới dạng mô-đun không bao gồm nguồn cấp điện mà chỉ quy định điện áp hoạt động tiêu chuẩn)</w:t>
      </w:r>
    </w:p>
    <w:p>
      <w:r>
        <w:t>+ Dải tần số (truyền/nhận): 2402 ~ 2480 MHz</w:t>
      </w:r>
    </w:p>
    <w:p>
      <w:r>
        <w:t>+ Giao tiếp UART</w:t>
      </w:r>
    </w:p>
    <w:p>
      <w:r>
        <w:t>+ Tuân thủ tiêu chuẩn RoHS</w:t>
      </w:r>
    </w:p>
    <w:p>
      <w:r>
        <w:t>+ Kích thước sản phẩm: 20 * 35 *4.8 mm (W*L*H)</w:t>
      </w:r>
    </w:p>
    <w:p>
      <w:r>
        <w:t>+ Công suất phát: 20.5dbm</w:t>
      </w:r>
    </w:p>
    <w:p>
      <w:r>
        <w:t>- Quy trình sản xuất: Gắn linh kiện: IC chức năng BLE/Wifi, bộ nhớ flash (IC flash memory), IC nguồn tuyến tính (IC Low DropOut Linear), tụ điện, điện trở, cuộn cảm, đi-ốt, bộ dao động thạch anh (Xtal) vào bản mạch dạng tấm → Cắt/tách rời từng bản mạch đã được gắn linh kiện → Tải chương trình FW (Firmware) → Gắn (dán) địa chỉ MAC lên PCB -&gt; Kiểm tra chức năng và ghi địa chỉ MAC → Tải chương trình người dùng → Kiểm tra địa chỉ sản phẩm, kiểm tra hiển thị SPI Đóng cuộn liệu → Hút chân không → Đóng gói.</w:t>
      </w:r>
    </w:p>
    <w:p>
      <w:r>
        <w:t>- Công dụng theo thiết kế: Module truyền nhận tín hiệu bluetooth/wifi, được dùng để kết nối các thiết bị với nhau, thực hiện truyền và nhận thông tin giám sát điều khiển trạng thái hoạt động của thiết bị cần quản lý (ví dụ: đo điện gia dụng trong gia đình)</w:t>
      </w:r>
    </w:p>
    <w:p>
      <w:r>
        <w:t>3. Kết quả xác định trước mã số:</w:t>
      </w:r>
    </w:p>
    <w:p>
      <w:r>
        <w:t>Theo hồ sơ đề nghị xác định trước mã số, Tổng cục Hải quan xác định kết quả như sau:</w:t>
      </w:r>
    </w:p>
    <w:p>
      <w:r>
        <w:t>Tên thương mại: Module truyền nhận tín hiệu bluetooth/wifi</w:t>
      </w:r>
    </w:p>
    <w:p>
      <w:r>
        <w:t>Tên gọi theo cấu tạo, công dụng: Module truyền nhận tín hiệu bluetooth/Wifi, được dùng để kết nối các thiết bị với nhau, thực hiện truyền và nhận thông tin giám sát điều khiển trạng thái hoạt động của thiết bị cần quản lý (ví dụ: đồ điện gia dụng trong gia đình)</w:t>
      </w:r>
    </w:p>
    <w:p>
      <w:r>
        <w:t>Ký, mã hiệu, chủng loại: CM01WTA01M/DWSM</w:t>
      </w:r>
    </w:p>
    <w:p>
      <w:r>
        <w:t>Nhà sản xuất: Công ty TNHH Solum Vina</w:t>
      </w:r>
    </w:p>
    <w:p>
      <w:r>
        <w:t>thuộc nhóm  85.17  “ 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tuyến hoặc không dây (như loại sử dụng trong mạng nội bộ hoặc mạng diện rộng), trừ loại thiết bị truyền hoặc thu của nhóm 84.43, 85.25, 85.27 hoặc 85.28 ”, phân nhóm “-  Thiết bị khác để phát hoặc nhận tiếng, hình ảnh hoặc dữ liệu khác, kể cả thiết bị thông tin hữu tuyến hoặc không dây (như loại sử dụng trong mạng nội bộ hoặc mạng diện rộng) ”, phân nhóm  8517.62  “- -  Máy thu, đổi và truyền hoặc tái tạo âm thanh, hình ảnh hoặc dạng dữ liệu khác, kể cả thiết bị chuyển mạch và thiết bị định tuyến ”, phân nhóm “- - -  Thiết bị truyền dẫn khác kết hợp với thiết bị thu ”, mã số  8517.62.59  “- - - -  Loại khác ” tại Danh mục hàng hóa xuất khẩu, nhập khẩu Việt Nam.</w:t>
      </w:r>
    </w:p>
    <w:p>
      <w:r>
        <w:t>Thông báo này có hiệu lực từ ngày ký.</w:t>
      </w:r>
    </w:p>
    <w:p>
      <w:r>
        <w:t>Tổng cục trưởng Tổng cục Hải quan thông báo để Công ty TNHH Solum Vina biết và thực hiện./.</w:t>
      </w:r>
    </w:p>
    <w:p>
      <w:r>
        <w:t>Nơi nhận:</w:t>
      </w:r>
    </w:p>
    <w:p>
      <w:r>
        <w:t>- Công ty TNHH Solum Vina  (Lô B3, KCN Bá Thiện II, xã Thiện Kế, huyện Bình Xuyên, tỉnh Vĩnh Phúc)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