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4288/TB-TCHQ năm 2023 về kết quả xác định trước mã số đối với BLEND BAKING POWDER B202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4288/TB-TCHQ</w:t>
      </w:r>
    </w:p>
    <w:p>
      <w:r>
        <w:t>Hà Nội, ngày 17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BRT/XNK/2023/014 ngày 20/7/2023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BLEND BAKING POWDER B202</w:t>
      </w:r>
    </w:p>
    <w:p>
      <w:r>
        <w:t>Tên gọi theo cấu tạo, công dụng: Bột nở dùng trong thực phẩm</w:t>
      </w:r>
    </w:p>
    <w:p>
      <w:r>
        <w:t>Ký, mã hiệu, chủng loại: BLEND BAKING POWDER B202</w:t>
      </w:r>
    </w:p>
    <w:p>
      <w:r>
        <w:t>Nhà sản xuất: THERMPHOS</w:t>
      </w:r>
    </w:p>
    <w:p>
      <w:r>
        <w:t>2. Tóm tắt mô tả hàng hóa được xác định trước mã số:  Theo hồ sơ xác định trước mã số, thông tin mặt hàng như sau:</w:t>
      </w:r>
    </w:p>
    <w:p>
      <w:r>
        <w:t>- Thành phần, cấu tạo, công thức hóa học: Sodium Bicarbonate INS 500(ii); Sodium Acid Pyrophosphate INS 450(i); Monocalcium Phosphate INS 341 (i); Dicalcium Phosphate INS 341(ii); Tinh bột bắp</w:t>
      </w:r>
    </w:p>
    <w:p>
      <w:r>
        <w:t>- Cơ chế hoạt động, cách thức sử dụng: Là một chất làm nở bột và cải thiện kết cấu dùng trong thực phẩm. Bột nở có thể cải thiện kết cấu của các sản phẩm bánh mì và nở bột đều, mềm và gia tăng thời hạn sử dụng sản phẩm. Hàm lượng khuyên dùng ~ 0.5-3%</w:t>
      </w:r>
    </w:p>
    <w:p>
      <w:r>
        <w:t>- Hàm lượng tính trên trọng lượng:</w:t>
      </w:r>
    </w:p>
    <w:p>
      <w:r>
        <w:t>Thành phần</w:t>
      </w:r>
    </w:p>
    <w:p>
      <w:r>
        <w:t>Hàm lượng</w:t>
      </w:r>
    </w:p>
    <w:p>
      <w:r>
        <w:t>Sodium Bicarbonate</w:t>
      </w:r>
    </w:p>
    <w:p>
      <w:r>
        <w:t>20%-30%</w:t>
      </w:r>
    </w:p>
    <w:p>
      <w:r>
        <w:t>Sodium Acid Pyrophosphate</w:t>
      </w:r>
    </w:p>
    <w:p>
      <w:r>
        <w:t>20%-30%</w:t>
      </w:r>
    </w:p>
    <w:p>
      <w:r>
        <w:t>Monocalcium Phosphate</w:t>
      </w:r>
    </w:p>
    <w:p>
      <w:r>
        <w:t>5%-10%</w:t>
      </w:r>
    </w:p>
    <w:p>
      <w:r>
        <w:t>Dicalcium Phosphate</w:t>
      </w:r>
    </w:p>
    <w:p>
      <w:r>
        <w:t>5%-10%</w:t>
      </w:r>
    </w:p>
    <w:p>
      <w:r>
        <w:t>Tinh bột bắp</w:t>
      </w:r>
    </w:p>
    <w:p>
      <w:r>
        <w:t>20%-30%</w:t>
      </w:r>
    </w:p>
    <w:p>
      <w:r>
        <w:t>- Thông số kỹ thuật: Quy cách đóng gói 25 KG/ bao</w:t>
      </w:r>
    </w:p>
    <w:p>
      <w:r>
        <w:t>Màu: Sản phẩm này là bột mịn màu trắng</w:t>
      </w:r>
    </w:p>
    <w:p>
      <w:r>
        <w:t>Tính tan: Tan được trong nước</w:t>
      </w:r>
    </w:p>
    <w:p>
      <w:r>
        <w:t>Nhiệt độ nóng chảy: &gt; 500°C</w:t>
      </w:r>
    </w:p>
    <w:p>
      <w:r>
        <w:t>Tham số</w:t>
      </w:r>
    </w:p>
    <w:p>
      <w:r>
        <w:t>Đơn vị</w:t>
      </w:r>
    </w:p>
    <w:p>
      <w:r>
        <w:t>Tiêu chuẩn nước xuất khẩu</w:t>
      </w:r>
    </w:p>
    <w:p>
      <w:r>
        <w:t>Tiêu chuẩn nhà sản xuất</w:t>
      </w:r>
    </w:p>
    <w:p>
      <w:r>
        <w:t>Tỷ lệ CO 2  tổng số</w:t>
      </w:r>
    </w:p>
    <w:p>
      <w:r>
        <w:t>ml/g</w:t>
      </w:r>
    </w:p>
    <w:p>
      <w:r>
        <w:t>≥35</w:t>
      </w:r>
    </w:p>
    <w:p>
      <w:r>
        <w:t>≥75</w:t>
      </w:r>
    </w:p>
    <w:p>
      <w:r>
        <w:t>Hao hụt khối lượng khi sấy</w:t>
      </w:r>
    </w:p>
    <w:p>
      <w:r>
        <w:t>%</w:t>
      </w:r>
    </w:p>
    <w:p>
      <w:r>
        <w:t>≤3.0</w:t>
      </w:r>
    </w:p>
    <w:p>
      <w:r>
        <w:t>≤1.0</w:t>
      </w:r>
    </w:p>
    <w:p>
      <w:r>
        <w:t>pH (1% dung dịch)</w:t>
      </w:r>
    </w:p>
    <w:p>
      <w:r>
        <w:t>5.0-9.0</w:t>
      </w:r>
    </w:p>
    <w:p>
      <w:r>
        <w:t>5.0-9.0</w:t>
      </w:r>
    </w:p>
    <w:p>
      <w:r>
        <w:t>Kích thước hạt lọt qua sàng (80mesh)</w:t>
      </w:r>
    </w:p>
    <w:p>
      <w:r>
        <w:t>%</w:t>
      </w:r>
    </w:p>
    <w:p>
      <w:r>
        <w:t>≥95</w:t>
      </w:r>
    </w:p>
    <w:p>
      <w:r>
        <w:t>98</w:t>
      </w:r>
    </w:p>
    <w:p>
      <w:r>
        <w:t>- Quy trình sản xuất:</w:t>
      </w:r>
    </w:p>
    <w:p>
      <w:r>
        <w:t>Chuẩn bị nguyên liệu =&gt; Phối trộn =&gt; Lọc từ tính =&gt; Cân và đóng gói =&gt; Lưu trữ =&gt; Dò tìm kim loại =&gt; Vận chuyển</w:t>
      </w:r>
    </w:p>
    <w:p>
      <w:r>
        <w:t>- Công dụng theo thiết kế: Là một chất làm nở bột và cải thiện kết cấu dùng trong thực phẩm. Bột nở có thể cải thiện kết cấu của các sản phẩm bánh mì và nở bột đều, mềm và gia tăng thời hạn sử dụng sản phẩm. Hàm lượng khuyên dùng ~ 0.5-3%.</w:t>
      </w:r>
    </w:p>
    <w:p>
      <w:r>
        <w:t>3. Kết quả xác định trước mã số:  Theo thông tin trên Đơn đề nghị xác định trước mã số, thông tin tại tài liệu đính kèm hồ sơ, mặt hàng như sau:</w:t>
      </w:r>
    </w:p>
    <w:p>
      <w:r>
        <w:t>Tên thương mại: BLEND BAKING POWDER B202</w:t>
      </w:r>
    </w:p>
    <w:p>
      <w:r>
        <w:t>2. Tóm tắt mô tả hàng hóa được xác định trước mã số:  Theo hồ sơ xác định trước mã số, thông tin mặt hàng như sau:</w:t>
      </w:r>
    </w:p>
    <w:p>
      <w:r>
        <w:t>- Thành phần, cấu tạo, công thức hóa học: Natri bicarbonate; Natri acid Pyrophosphate; Monocalcium Phosphate; Dicalcium Phosphate; Tinh bột bắp</w:t>
      </w:r>
    </w:p>
    <w:p>
      <w:r>
        <w:t>- Cơ chế hoạt động, cách thức sử dụng: Là một chất làm nở bột và cải thiện kết cấu dùng trong thực phẩm. Bột nở có thể cải thiện kết cấu của các sản phẩm bánh mì và nở bột đều, mềm và gia tăng thời hạn sử dụng sản phẩm. Hàm lượng khuyên dùng ~ 0.5-3%</w:t>
      </w:r>
    </w:p>
    <w:p>
      <w:r>
        <w:t>- Hàm lượng tính trên trọng lượng:</w:t>
      </w:r>
    </w:p>
    <w:p>
      <w:r>
        <w:t>Thành phần</w:t>
      </w:r>
    </w:p>
    <w:p>
      <w:r>
        <w:t>Hàm lượng</w:t>
      </w:r>
    </w:p>
    <w:p>
      <w:r>
        <w:t>Sodium Bicarbonate</w:t>
      </w:r>
    </w:p>
    <w:p>
      <w:r>
        <w:t>20%-30%</w:t>
      </w:r>
    </w:p>
    <w:p>
      <w:r>
        <w:t>Sodium Acid Pyrophosphate</w:t>
      </w:r>
    </w:p>
    <w:p>
      <w:r>
        <w:t>20%-30%</w:t>
      </w:r>
    </w:p>
    <w:p>
      <w:r>
        <w:t>Monocalcium Phosphate</w:t>
      </w:r>
    </w:p>
    <w:p>
      <w:r>
        <w:t>5%-10%</w:t>
      </w:r>
    </w:p>
    <w:p>
      <w:r>
        <w:t>Dicalcium Phosphate</w:t>
      </w:r>
    </w:p>
    <w:p>
      <w:r>
        <w:t>5%-10%</w:t>
      </w:r>
    </w:p>
    <w:p>
      <w:r>
        <w:t>Tinh bột bắp</w:t>
      </w:r>
    </w:p>
    <w:p>
      <w:r>
        <w:t>20%-30%</w:t>
      </w:r>
    </w:p>
    <w:p>
      <w:r>
        <w:t>- Thông số kỹ thuật: Quy cách đóng gói 25 KG/ bao</w:t>
      </w:r>
    </w:p>
    <w:p>
      <w:r>
        <w:t>Màu: Sản phẩm này là bột mịn màu trắng</w:t>
      </w:r>
    </w:p>
    <w:p>
      <w:r>
        <w:t>Tính tan: Tan được trong nước</w:t>
      </w:r>
    </w:p>
    <w:p>
      <w:r>
        <w:t>Nhiệt độ nóng chảy: &gt; 500°C</w:t>
      </w:r>
    </w:p>
    <w:p>
      <w:r>
        <w:t>Tham số</w:t>
      </w:r>
    </w:p>
    <w:p>
      <w:r>
        <w:t>Đơn vị</w:t>
      </w:r>
    </w:p>
    <w:p>
      <w:r>
        <w:t>Tiêu chuẩn nước xuất khẩu</w:t>
      </w:r>
    </w:p>
    <w:p>
      <w:r>
        <w:t>Tiêu chuẩn nhà sản xuất</w:t>
      </w:r>
    </w:p>
    <w:p>
      <w:r>
        <w:t>Tỷ lệ CO 2  tổng số</w:t>
      </w:r>
    </w:p>
    <w:p>
      <w:r>
        <w:t>ml/g</w:t>
      </w:r>
    </w:p>
    <w:p>
      <w:r>
        <w:t>≥35</w:t>
      </w:r>
    </w:p>
    <w:p>
      <w:r>
        <w:t>≥75</w:t>
      </w:r>
    </w:p>
    <w:p>
      <w:r>
        <w:t>Hao hụt khối lượng khi sấy</w:t>
      </w:r>
    </w:p>
    <w:p>
      <w:r>
        <w:t>%</w:t>
      </w:r>
    </w:p>
    <w:p>
      <w:r>
        <w:t>≤3.0</w:t>
      </w:r>
    </w:p>
    <w:p>
      <w:r>
        <w:t>≤1.0</w:t>
      </w:r>
    </w:p>
    <w:p>
      <w:r>
        <w:t>pH (1% dung dịch)</w:t>
      </w:r>
    </w:p>
    <w:p>
      <w:r>
        <w:t>5.0-9.0</w:t>
      </w:r>
    </w:p>
    <w:p>
      <w:r>
        <w:t>5.0-9.0</w:t>
      </w:r>
    </w:p>
    <w:p>
      <w:r>
        <w:t>Kích thước hạt lọt qua sàng (80mesh)</w:t>
      </w:r>
    </w:p>
    <w:p>
      <w:r>
        <w:t>%</w:t>
      </w:r>
    </w:p>
    <w:p>
      <w:r>
        <w:t>≥95</w:t>
      </w:r>
    </w:p>
    <w:p>
      <w:r>
        <w:t>98</w:t>
      </w:r>
    </w:p>
    <w:p>
      <w:r>
        <w:t>- Quy trình sản xuất:</w:t>
      </w:r>
    </w:p>
    <w:p>
      <w:r>
        <w:t>Chuẩn bị nguyên liệu =&gt; Phối trộn =&gt; Lọc từ tính =&gt; Cân và đóng gói =&gt; Lưu trữ =&gt; Dò tìm kim loại =&gt; Vận chuyển</w:t>
      </w:r>
    </w:p>
    <w:p>
      <w:r>
        <w:t>- Công dụng theo thiết kế: Là một chất làm nở bột và cải thiện kết cấu dùng trong thực phẩm.</w:t>
      </w:r>
    </w:p>
    <w:p>
      <w:r>
        <w:t>Ký, mã hiệu, chủng loại: BLEND BAKING POWDER B202</w:t>
      </w:r>
    </w:p>
    <w:p>
      <w:r>
        <w:t>Nhà sản xuất: THERMPHOS</w:t>
      </w:r>
    </w:p>
    <w:p>
      <w:r>
        <w:t>thuộc nhóm  21.02   “Men (sống hoặc ỳ); các vi sinh đơn bào khác, chết (nhưng không bao gồm các loại vắc xin thuộc nhóm 30.02); bột nở đã pha chế.” , mã số  2102.30.00   “- Bột nở đã pha chế”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w:t>
      </w:r>
    </w:p>
    <w:p>
      <w:r>
        <w:t>(120 Hoàng Hoa Thám, phường 7, quận Bình Thạnh,</w:t>
      </w:r>
    </w:p>
    <w:p>
      <w:r>
        <w:t>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