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395/TB-VPCP kết luận của Thủ tướng Chính phủ, Trưởng ban Ban Chỉ đạo tổng kết 20 năm thực hiện mô hình tổ chức bộ máy của Chính phủ tại Phiên họp thứ nhất ngày 06 tháng 8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395/TB-VPCP</w:t>
      </w:r>
    </w:p>
    <w:p>
      <w:r>
        <w:t>Hà Nội, ngày 21 tháng 8 năm 2024</w:t>
      </w:r>
    </w:p>
    <w:p>
      <w:r>
        <w:t>THÔNG BÁO</w:t>
      </w:r>
    </w:p>
    <w:p>
      <w:r>
        <w:t>KẾT LUẬN CỦA THỦ TƯỚNG CHÍNH PHỦ, TRƯỞNG BAN BAN CHỈ ĐẠO TỔNG KẾT 20 NĂM THỰC HIỆN MÔ HÌNH TỔ CHỨC BỘ MÁY CỦA CHÍNH PHỦ TẠI PHIÊN HỌP THỨ NHẤT NGÀY 06 THÁNG 8 NĂM 2024</w:t>
      </w:r>
    </w:p>
    <w:p>
      <w:r>
        <w:t>Ngày 06 tháng 8 năm 2024, tại Trụ sở Chính phủ, Thủ tướng Chính phủ Phạm Minh Chính, Trưởng ban Ban Chỉ đạo đã chủ trì Phiên họp thứ nhất Ban Chỉ đạo tổng kết 20 năm thực hiện mô hình tổ chức bộ máy của Chính phủ (sau đây gọi tắt là Ban Chỉ đạo). Tham dự Phiên họp có đồng chí: Phó Thủ tướng Chính phủ Trần Lưu Quang, Phó Trưởng ban Thường trực Ban Chỉ đạo; Bộ trưởng Bộ Nội vụ, Phó Trưởng ban; Bộ trưởng các Bộ: Công an, Ngoại giao, Kế hoạch và Đầu tư, Bộ trưởng, Chủ nhiệm Văn phòng Chính phủ và đại diện lãnh đạo các Bộ: Quốc phòng, Tài chính, Tư pháp, Tài nguyên và Môi trường. Sau khi nghe Bộ trưởng Bộ Nội vụ, Phó Trưởng ban Ban Chỉ đạo báo cáo về dự thảo Kế hoạch xây dựng Đề án tổng kết 20 năm thực hiện mô hình tổ chức bộ máy của Chính phủ, dự thảo Đề cương sơ bộ Đề án tổng kết 20 năm thực hiện mô hình tổ chức bộ máy của Chính phủ, ý kiến phát biểu của các thành viên Ban Chỉ đạo và các đại biểu dự họp, Thủ tướng Chính phủ, Trưởng Ban Chỉ đạo kết luận như sau:</w:t>
      </w:r>
    </w:p>
    <w:p>
      <w:r>
        <w:t>Đánh giá cao việc Bộ Nội vụ chuẩn bị các tài liệu phục vụ cuộc họp của Ban Chỉ đạo. Các đại biểu đã phát biểu rất trách nhiệm, đúng trọng tâm, trọng điểm và sát thực tế những vấn đề vướng mắc trong công tác chỉ đạo, điều hành của Chính phủ, Thủ tướng Chính phủ hiện nay, Bộ Nội vụ, Văn phòng Chính phủ nghiên cứu kỹ, tiếp thu đầy đủ, đúng ý kiến phát biểu của đại biểu. Thời gian tới, để thực hiện tốt việc tổng kết 20 năm thực hiện mô hình tổ chức bộ máy của Chính phủ, cần tập trung một số nhiệm vụ sau:</w:t>
      </w:r>
    </w:p>
    <w:p>
      <w:r>
        <w:t>I. Về dự thảo Kế hoạch Đề án tổng kết 20 năm thực hiện mô hình tổ chức bộ máy của Chính phủ:</w:t>
      </w:r>
    </w:p>
    <w:p>
      <w:r>
        <w:t>Cơ bản nhất trí với mục tiêu, yêu cầu, phạm vi trong dự thảo Kế hoạch Đề án. Đây là nhiệm vụ khó, nhạy cảm, phức tạp nhưng phải quyết tâm cao mới hoàn thành được mục tiêu đề ra. Dự thảo Kế hoạch phải sát thực tế, khả thi, có trọng tâm, trọng điểm và xác định rõ thời gian thực hiện từng nhiệm vụ theo tháng, quý với tinh thần rõ người, rõ việc, rõ lộ trình, rõ thời gian, rõ trách nhiệm, rõ sản phẩm để Ban Chỉ đạo cho ý kiến kịp thời. Đồng thời thống nhất với lộ trình phải báo cáo các cấp có thẩm quyền; làm căn cứ để các Bộ, ngành thực hiện theo đúng phạm vi, thẩm quyền, trách nhiệm được giao.</w:t>
      </w:r>
    </w:p>
    <w:p>
      <w:r>
        <w:t>Kế hoạch khảo sát ở nước ngoài cần tập trung ở một số Bộ, ngành, địa phương và có thể chế chính trị, đặc điểm kinh tế, trình độ phát triển tương đồng hoặc tiên tiến hơn Việt Nam trong đó tập trung ở những nước Châu Á nhất là Trung Quốc, Nhật Bản, Hàn Quốc. Các nước khác, nếu có thời gian, điều kiện thì tổ chức khảo sát thêm.</w:t>
      </w:r>
    </w:p>
    <w:p>
      <w:r>
        <w:t>Rà soát kỹ lưỡng chức năng, nhiệm vụ, quyền hạn của các Bộ, ngành mà trên thực tế đang vướng các quy định của Luật Tổ chức Chính phủ, Luật Tổ chức Chính quyền địa phương và các luật chuyên ngành để đề xuất sửa đổi, có thể một luật sửa nhiều luật.</w:t>
      </w:r>
    </w:p>
    <w:p>
      <w:r>
        <w:t>Bộ Nội vụ tiếp thu đầy đủ ý kiến của các thành viên Ban Chỉ đạo, khẩn trương hoàn thiện dự thảo Kế hoạch xây dựng Đề án, trình Thủ tướng Chính phủ, Trưởng Ban Chỉ đạo xem xét, ký ban hành.</w:t>
      </w:r>
    </w:p>
    <w:p>
      <w:r>
        <w:t>II. Về Đề cương sơ bộ Đề án tổng kết 20 năm thực hiện mô hình tổ chức mô hình tổ chức bộ máy của Chính phủ:</w:t>
      </w:r>
    </w:p>
    <w:p>
      <w:r>
        <w:t>1.  Bộ Nội vụ xây dựng Đề cương Báo cáo đánh giá việc việc thực hiện chức năng, nhiệm vụ quyền hạn và cơ cấu tổ chức của Bộ, ngành trên cơ sở Đề cương sơ bộ Đề án tổng kết 20 năm thực hiện mô hình tổ chức bộ máy của Chính phủ gửi các Bộ, cơ quan ngang Bộ, cơ quan thuộc Chính phủ thực hiện việc xây Báo cáo. Đề cương Báo cáo cần chi tiết, cụ thể số liệu, rõ phạm vi (20 năm), đối tượng (chức năng, nhiệm vụ, cơ cấu tổ chức của các Bộ, ngành), tinh thần những gì đã rõ, đã chín, thực hiệu hiệu quả thì thể chế hóa thành quy định để thực hiện.</w:t>
      </w:r>
    </w:p>
    <w:p>
      <w:r>
        <w:t>2.  Bộ trưởng, Thủ trưởng cơ quan ngang Bộ, Thủ trưởng cơ quan thuộc Chính phủ chỉ đạo trực tiếp quá trình xây dựng Báo cáo đánh giá việc việc thực hiện chức năng, nhiệm vụ quyền hạn và cơ cấu tổ chức của Bộ, ngành bảo đảm chất lượng, đúng yêu cầu; ứng dụng công nghệ thông tin để xây dựng Báo cáo. Một số Bộ, ngành đặc thù xây dựng Báo cáo chuyên ngành; tham khảo ý kiến của các chuyên gia, các nhà khoa học trong lĩnh vực tổ chức bộ máy, nhưng phải có chọn lọc.</w:t>
      </w:r>
    </w:p>
    <w:p>
      <w:r>
        <w:t>3.  Quá trình xây dựng Đề án tổng kết 20 năm thực hiện mô hình tổ chức mô hình tổ chức bộ máy của Chính phủ phải đặt trong mối quan hệ tổng thể của hệ thống chính trị, giữa Chính phủ với các cơ quan Trung ương, với các bộ, ngành, với chính quyền địa phương; bám sát Cương lĩnh, Nghị quyết của Đảng, Hiến pháp, Luật Tổ chức Chính phủ, Luật Tổ chức Chính quyền địa phương và các Luật chuyên ngành khác trong đó tập trung vào:</w:t>
      </w:r>
    </w:p>
    <w:p>
      <w:r>
        <w:t>a) Rà soát, đánh giá về phân cấp, phân quyền gắn với phân bổ nguồn lực; nâng cao năng lực thực thi, công tác thanh tra, kiểm tra; giảm thủ tục hành chính, giảm phiền hà cho người dân và giảm môi trường phát sinh tiêu cực (làm rõ mặt được, tồn tại, hạn chế, nguyên nhân, bài học kinh nghiệm) và đề xuất sửa đổi các quy định tại các luật liên quan;</w:t>
      </w:r>
    </w:p>
    <w:p>
      <w:r>
        <w:t>b) Đề xuất quan điểm, mục tiêu, giải pháp hoàn thiện tổ chức bộ máy Chính phủ trong nhiệm kỳ tới nhằm tinh gọn tổ chức bộ máy, giảm đầu mối bên trong, hoạt động hiệu lực, hiệu quả, đẩy mạnh phân cấp, phân quyền với nguyên tắc Chính phủ, các bộ, ngành tập trung vào quản lý vĩ mô, xây dựng chiến lược, quy hoạch, kế hoạch, luật pháp, cơ chế chính sách, nâng cao năng lực, điều hành, tổ chức thực hiện và tăng cường công tác thanh tra, kiểm tra;</w:t>
      </w:r>
    </w:p>
    <w:p>
      <w:r>
        <w:t>c) Rà soát, đánh giá thực trạng quản lý nhà nước của từng Bộ, ngành, cơ quan về vấn đề chồng chéo, giao thoa và đề xuất phương án giải quyết theo nguyên tắc không xáo trộn nhiều, sắp xếp chức năng, nhiệm vụ rõ ràng, bảo đảm phù hợp, hiệu quả giảm tầng nấc, giảm khâu trung gian; một tổ chức, một người có thể đảm nhiệm nhiều việc nhưng một việc chỉ do một tổ chức, một người làm và chịu trách nhiệm chính. Đánh giá sâu sắc việc tổ chức Bộ quản lý đa ngành, đa lĩnh vực, lưu ý các Bộ, cơ quan quản lý nhà nước nhiều ngành, lĩnh vực.</w:t>
      </w:r>
    </w:p>
    <w:p>
      <w:r>
        <w:t>4.  Bộ Ngoại giao phối hợp với Bộ Nội vụ xây dựng chi tiết kế hoạch khảo sát ở nước ngoài bảo đảm hiệu quả và đúng quy định; xây dựng Báo cáo tổng hợp kinh nghiệm quốc tế về tổ chức bộ máy của Chính phủ.</w:t>
      </w:r>
    </w:p>
    <w:p>
      <w:r>
        <w:t>5.  Bộ Nội vụ (cơ quan Thường trực Ban Chỉ đạo) đôn đốc, tổng hợp kết quả thực hiện nhiệm vụ xây dựng Đề án tổng kết 20 năm thực hiện mô hình tổ chức bộ máy của Chính phủ của các Bộ, ngành; tổ chức hội thảo tại các địa phương khi nội dung Đề án đã tương đối hoàn thiện.</w:t>
      </w:r>
    </w:p>
    <w:p>
      <w:r>
        <w:t>6.  Giao Phó Thủ tướng Trần Lưu Quang, Phó trưởng ban Thường trực Ban Chỉ đạo thay mặt Chính phủ, Thủ tướng Chính phủ trực tiếp chỉ đạo việc xây dựng Đề án tổng kết 20 năm thực hiện mô hình tổ chức bộ máy của Chính phủ; trường hợp phát sinh vấn đề lớn, quan trọng báo cáo Thủ tướng Chính phủ, Ban Chỉ đạo xem xét, quyết định.</w:t>
      </w:r>
    </w:p>
    <w:p>
      <w:r>
        <w:t>7.  Thành viên Ban Chỉ đạo tham gia đầy đủ các cuộc họp của Ban Chỉ đạo để hoàn thành việc xây dựng Đề án tổng kết 20 năm thực hiện mô hình tổ chức mô hình tổ chức bộ máy của Chính phủ theo đúng thời gian, lộ trình.</w:t>
      </w:r>
    </w:p>
    <w:p>
      <w:r>
        <w:t>8.  Văn phòng Chính phủ căn cứ chức năng, nhiệm vụ được giao phối hợp chặt chẽ với Bộ Nội vụ, các Bộ, cơ quan theo dõi, đôn đốc thực hiện các chỉ đạo của Thủ tướng Chính phủ, Trưởng ban Ban Chỉ đạo./.</w:t>
      </w:r>
    </w:p>
    <w:p>
      <w:r>
        <w:t>Nơi nhận:</w:t>
      </w:r>
    </w:p>
    <w:p>
      <w:r>
        <w:t>- TTg, các PTTg (để b/c);</w:t>
      </w:r>
    </w:p>
    <w:p>
      <w:r>
        <w:t>- Các Bộ, cơ quan ngang Bộ, cơ quan thuộc Chính phủ;</w:t>
      </w:r>
    </w:p>
    <w:p>
      <w:r>
        <w:t>- Thành viên Ban Chỉ đạo;</w:t>
      </w:r>
    </w:p>
    <w:p>
      <w:r>
        <w:t>- VPCP: BTCN, Trợ lý TTg, Thư ký PTTg Trần Lưu Quang, các Vụ: TCCB, TH;</w:t>
      </w:r>
    </w:p>
    <w:p>
      <w:r>
        <w:t>- Bộ Nội vụ (cơ quan TT Ban Chỉ đạo (2b);</w:t>
      </w:r>
    </w:p>
    <w:p>
      <w:r>
        <w:t>- Lưu: VT, TCCV(3b).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