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3903/TB-TCHQ năm 2023 kết quả xác định trước mã số đối với Polyester Monofilament Mesh Textile (White) PET 100/100Y-MON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3903/TB-TCHQ</w:t>
      </w:r>
    </w:p>
    <w:p>
      <w:r>
        <w:t>Hà Nội, ngày 26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202303-01/BMS ngày 02/06/2023 của Công Ty TNHH BM Screen Vina, Mã số thuế: 2500565072;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Polyester Monofilament Mesh Textile (White) PET 100/100Y-MON</w:t>
      </w:r>
    </w:p>
    <w:p>
      <w:r>
        <w:t>Tên gọi theo cấu tạo, công dụng: Vải dệt thoi, kiểu dệt vân điểm tạo mắt lưới từ sợi Monofilament Polyester, thành phần 100% polyester đã tráng phủ với Titanium dioxide, dùng làm lưới căng khuôn in màn hình điện thoại, định lượng sợi 0.3636 g/m 2 , chiều rộng 145cm,chiều dài 60m, màu trắng.</w:t>
      </w:r>
    </w:p>
    <w:p>
      <w:r>
        <w:t>Ký, mã hiệu, chủng loại: Smartmesh-P (W)</w:t>
      </w:r>
    </w:p>
    <w:p>
      <w:r>
        <w:t>Nhà sản xuất: Nippon Tokushu Fabric Inc. (Japan)</w:t>
      </w:r>
    </w:p>
    <w:p>
      <w:r>
        <w:t>2. Tóm tắt mô tả hàng hóa được xác định trước mã số:</w:t>
      </w:r>
    </w:p>
    <w:p>
      <w:r>
        <w:t>Thông tin mô tả hàng hóa do doanh nghiệp cung cấp:</w:t>
      </w:r>
    </w:p>
    <w:p>
      <w:r>
        <w:t>- Thành phần, cấu tạo, công thức hóa học: Polyethylene Terephthalate 99%; Titanium dioxide &lt;0.5%, Catalysts and additives &lt;0.5%.</w:t>
      </w:r>
    </w:p>
    <w:p>
      <w:r>
        <w:t>- Cơ chế hoạt động, cách thức sử dụng: Cuộn vải sẽ được tời ra và đưa thẳng vào máy căng lưới đã để sẵn 4 khung in theo vị trí nhất định để dùng làm lưới căng khuôn in màn hình điện thoại.</w:t>
      </w:r>
    </w:p>
    <w:p>
      <w:r>
        <w:t>- Thông số kỹ thuật: Định lượng sợi từ 31-180 sợi/cm, 0.3636g/m 2 , chiều rộng 145 cm, chiều dài 60m, màu trắng ,chịu nhiệt độ cao từ 250-260 độ C.</w:t>
      </w:r>
    </w:p>
    <w:p>
      <w:r>
        <w:t>- Quy trình sản xuất:</w:t>
      </w:r>
    </w:p>
    <w:p>
      <w:r>
        <w:t>Nguyên vật liệu → Tách kéo sợi → Cuộn sợi → Dệt → Tẩy sạch → Tráng phủ Titanium dioxide → Xử lý nhiệt → Sản phẩm</w:t>
      </w:r>
    </w:p>
    <w:p>
      <w:r>
        <w:t>- Công dụng theo thiết kế: Vải dùng làm lưới căng khuôn in màn hình điện thoại</w:t>
      </w:r>
    </w:p>
    <w:p>
      <w:r>
        <w:t>3. Kết quả xác định trước mã số:</w:t>
      </w:r>
    </w:p>
    <w:p>
      <w:r>
        <w:t>Tên thương mại: Polyester Monofilament Mesh Textile (White) PET 100/100Y-MON</w:t>
      </w:r>
    </w:p>
    <w:p>
      <w:r>
        <w:t>Tên gọi theo cấu tạo, công dụng, cách thức sử dụng: Vải dệt thoi, kiểu dệt vân điểm tạo mắt lưới từ sợi Monofilament Polyester, thành phần 100% polyester đã tráng phủ với Titanium dioxide, dùng làm lưới căng khuôn in màn hình điện thoại, định lượng sợi 0.3636 g/m 2 , chiều rộng 145cm,chiều dài 60m, màu trắng.</w:t>
      </w:r>
    </w:p>
    <w:p>
      <w:r>
        <w:t>Ký, mã hiệu, chủng loại: Smartmesh-P (W)</w:t>
      </w:r>
    </w:p>
    <w:p>
      <w:r>
        <w:t>Nhà sản xuất: Nippon Tokushu Fabric Inc. (Japan)</w:t>
      </w:r>
    </w:p>
    <w:p>
      <w:r>
        <w:t>thuộc nhóm 59.11  “Các sản phẩm và mặt hàng dệt, phục vụ cho mục đích kỹ thuật, đã nêu tại Chú giải 7 của Chương này.” , mã số 5911.20.00  “- Vài dùng để rây sàng (bolting cloth), đã hoặc chưa hoàn thiện”  tại Danh mục hàng hóa xuất khẩu, nhập khẩu Việt Nam.</w:t>
      </w:r>
    </w:p>
    <w:p>
      <w:r>
        <w:t>Thông báo này có hiệu lực từ ngày ký.</w:t>
      </w:r>
    </w:p>
    <w:p>
      <w:r>
        <w:t>Tổng cục trưởng Tổng cục Hải quan thông báo để Công Ty TNHH BM Screen Vina biết và thực hiện./.</w:t>
      </w:r>
    </w:p>
    <w:p>
      <w:r>
        <w:t>Nơi nhận:</w:t>
      </w:r>
    </w:p>
    <w:p>
      <w:r>
        <w:t>- Công Ty TNHH BM Screen Vina  (Tổ dân phố Hưởng Lộc, thị trấn Đạo Đức, huyện Bình Xuyên, tỉnh Vĩnh Phúc) ;</w:t>
      </w:r>
    </w:p>
    <w:p>
      <w:r>
        <w:t>- Cục Kiểm định Hải quan;</w:t>
      </w:r>
    </w:p>
    <w:p>
      <w:r>
        <w:t>- Cục Hải quan các tỉnh, TP (để t/hiện);</w:t>
      </w:r>
    </w:p>
    <w:p>
      <w:r>
        <w:t>- Website Hải quan ;</w:t>
      </w:r>
    </w:p>
    <w:p>
      <w:r>
        <w:t>- Lưu: VT, TXNK-PL-Vân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