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3831/TB-TCHQ năm 2023 kết quả xác định trước mã số đối với Coating Guide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3831/TB-TCHQ</w:t>
      </w:r>
    </w:p>
    <w:p>
      <w:r>
        <w:t>Hà Nội, ngày 21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XNK/HSEVN/221026 ngày 26/10/2022, công văn số HSEVN/230419 ngày 19/4/2023, công văn số HSEVN/20230626 ngày 26/6/2023 của Công ty TNHH Haengsung Electronics Việt Nam (MST: 0201635899) và hồ sơ kèm theo; ý kiến của Cục Kiểm định Hải quan tại công văn số 199/KĐHQ-NV(NB) ngày 13/6/2023;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Coating Guide.</w:t>
      </w:r>
    </w:p>
    <w:p>
      <w:r>
        <w:t>Tên gọi theo cấu tạo, công dụng: Giá đỡ của mạch in đã được dập định hình (bộ phận của bảng mạch điều khiển của máy giặt).</w:t>
      </w:r>
    </w:p>
    <w:p>
      <w:r>
        <w:t>Ký, mã hiệu, chủng loại: MEA65270701.</w:t>
      </w:r>
    </w:p>
    <w:p>
      <w:r>
        <w:t>Nhà sản xuất: LG Chem, Ltd.</w:t>
      </w:r>
    </w:p>
    <w:p>
      <w:r>
        <w:t>2. Tóm tắt mô tả hàng hóa được xác định trước mã số:  Theo hồ sơ đề nghị xác định trước mã số và thông tin cung cấp tại các công văn số HSEVN/230419 ngày 19/4/2023, công văn số HSEVN/20230626 ngày 26/6/2023, thông tin mặt hàng do doanh nghiệp cung cấp như sau:</w:t>
      </w:r>
    </w:p>
    <w:p>
      <w:r>
        <w:t>- Thành phần, cấu tạo, thông số kỹ thuật: Nhựa ABS 100%, Kích thước: dài x rộng x dày = (29,3 x 14,67 x 3,4)cm. Thông tin máy giặt: Model máy: Victor 2, điện áp sử dụng: 110V.</w:t>
      </w:r>
    </w:p>
    <w:p>
      <w:r>
        <w:t>- Cơ chế hoạt động, cách thức sử dụng: Bảng mạch điều khiển của máy giặt Victor 2 ở dạng bảng mạch điện tử đã lắp ráp, không có vỏ. Bảng mạch này được gắn trực tiếp vào lòng của Coating Guide và được cố định bên trong Coating Guide, sau đó tiếp tục phủ một lớp keo kín lên toàn bộ bề mặt của bảng mạch điều khiển. Lớp keo này có tác dụng cách điện và cách ẩm cho bảng mạch.</w:t>
      </w:r>
    </w:p>
    <w:p>
      <w:r>
        <w:t>- Công dụng theo thiết kế: Dùng để giữ cố định bảng mạch điều khiển của máy giặt.</w:t>
      </w:r>
    </w:p>
    <w:p>
      <w:r>
        <w:t>3. Kết quả xác định trước mã số:  Theo hồ sơ đề nghị xác định trước mã số và thông tin cung cấp tại các công văn số HSEVN/230419 ngày 19/4/2023, công văn số HSEVN/20230626 ngày 26/6/2023, Tổng cục Hải quan xác định kết quả xác định trước mã số như sau:</w:t>
      </w:r>
    </w:p>
    <w:p>
      <w:r>
        <w:t>Tên thương mại: Coating Guide.</w:t>
      </w:r>
    </w:p>
    <w:p>
      <w:r>
        <w:t>Tên gọi theo cấu tạo, công dụng: Giá đỡ của mạch in đã được dập định hình (bộ phận của bảng mạch điều khiển của máy giặt).</w:t>
      </w:r>
    </w:p>
    <w:p>
      <w:r>
        <w:t>- Thành phần, cấu tạo, thông số kỹ thuật: Nhựa ABS 100%, Kích thước: dài x rộng x dày = (29,3 x 14,67 x 3,4)cm. Thông tin máy giặt: Model máy: Victor 2, điện áp sử dụng: 110V.</w:t>
      </w:r>
    </w:p>
    <w:p>
      <w:r>
        <w:t>- Cơ chế hoạt động, cách thức sử dụng: Bảng mạch điều khiển của máy giặt Victor 2 ở dạng bảng mạch điện tử đã lắp ráp, không có vỏ. Bảng mạch này được gắn trực tiếp vào lòng của Coating Guide và được cố định bên trong Coating Guide, sau đó tiếp tục phủ một lớp keo kín lên toàn bộ bề mặt của bảng mạch điều khiển. Lớp keo này có tác dụng cách điện và cách ẩm cho bảng mạch.</w:t>
      </w:r>
    </w:p>
    <w:p>
      <w:r>
        <w:t>- Công dụng theo thiết kế: Dùng để giữ cố định bảng mạch điều khiển của máy giặt.</w:t>
      </w:r>
    </w:p>
    <w:p>
      <w:r>
        <w:t>Ký, mã hiệu, chủng loại: MEA65270701.</w:t>
      </w:r>
    </w:p>
    <w:p>
      <w:r>
        <w:t>Nhà sản xuất: LG Chem, Ltd.</w:t>
      </w:r>
    </w:p>
    <w:p>
      <w:r>
        <w:t>thuộc nhóm  85.38   “Bộ phận chỉ dùng được chủ yếu dùng với các thiết bị thuộc nhóm 85.35, 85.36 hoặc 85.37” , phân nhóm  8538.10   “- Bảng, panel, giá đỡ, bàn, tủ và các loại hộp và đế khác dùng cho các mặt hàng thuộc nhóm 85.37, chưa được lắp đặt các thiết bị của chúng” , phân nhóm  “- - Dùng cho điện áp không quá 1.000 V” , mã số  8538.10.19   “- - - Loại khác”  tại Danh mục hàng hóa xuất khẩu, nhập khẩu Việt Nam.</w:t>
      </w:r>
    </w:p>
    <w:p>
      <w:r>
        <w:t>Thông báo này có hiệu lực từ ngày ký.</w:t>
      </w:r>
    </w:p>
    <w:p>
      <w:r>
        <w:t>Tổng cục trưởng Tổng cục Hải quan thông báo để Công ty TNHH Haengsung Electronics Việt Nam biết và thực hiện./.</w:t>
      </w:r>
    </w:p>
    <w:p>
      <w:r>
        <w:t>Nơi nhận:</w:t>
      </w:r>
    </w:p>
    <w:p>
      <w:r>
        <w:t>- Công ty TNHH Haengsung Electronics Việt Nam  (Lô K1, KCn Tràng Duệ, thuộc khu kinh tế Đình Vũ - Cát Hải, xã Lê Lợi, huyện An Dương, TP. Hải Phòng)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