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373/TB-VPCP năm 2023 kết luận của Phó Thủ tướng Lê Minh Khái tại cuộc họp về vướng mắc thẩm quyền phê duyệt Kế hoạch sản xuất kinh doanh và đầu tư phát triển 5 năm giai đoạn 2021-2025 của Tổng công ty Lương thực miền Bắc và Tổng công ty Cà phê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373/TB-VPCP</w:t>
      </w:r>
    </w:p>
    <w:p>
      <w:r>
        <w:t>Hà Nội, ngày 12 tháng 9 năm 2023</w:t>
      </w:r>
    </w:p>
    <w:p>
      <w:r>
        <w:t>THÔNG BÁO</w:t>
      </w:r>
    </w:p>
    <w:p>
      <w:r>
        <w:t>KẾT LUẬN CỦA PHÓ THỦ TƯỚNG LÊ MINH KHÁI TẠI CUỘC HỌP VỀ VIỆC VƯỚNG MẮC VỀ THẨM QUYỀN PHÊ DUYỆT KẾ HOẠCH SẢN XUẤT KINH DOANH VÀ ĐẦU TƯ PHÁT TRIỂN 5 NĂM GIAI ĐOẠN 2021-2025 CỦA TỔNG CÔNG TY LƯƠNG THỰC MIỀN BẮC VÀ TỔNG CÔNG TY CÀ PHÊ VIỆT NAM</w:t>
      </w:r>
    </w:p>
    <w:p>
      <w:r>
        <w:t>Ngày 05 tháng 9 năm 2023, tại Trụ sở Chính phủ, Phó Thủ tướng Chính phủ Lê Minh Khái đã chủ trì cuộc họp xem xét, tháo gỡ vướng mắc về thẩm quyền phê duyệt Kế hoạch sản xuất kinh doanh và đầu tư phát triển 5 năm giai đoạn 2021-2025 của Tổng công ty Lương thực miền Bắc và Tổng công ty Cà phê Việt Nam (Kế hoạch). Tham dự cuộc họp có lãnh đạo các Bộ, cơ quan: Kế hoạch và Đầu tư, Tài chính, Tư pháp, Ủy ban Quản lý vốn nhà nước tại doanh nghiệp, Tổng công ty Lương thực miền Bắc, Tổng công ty Cà phê Việt Nam và đại diện Bộ Nông nghiệp và Phát triển nông thôn và Văn phòng Chính phủ. Sau khi nghe báo cáo của Ủy ban Quản lý vốn nhà nước tại doanh nghiệp và ý kiến của các đại biểu dự họp, Phó Thủ tướng Lê Minh Khái kết luận như sau:</w:t>
      </w:r>
    </w:p>
    <w:p>
      <w:r>
        <w:t>1. Các cơ quan dự họp thống nhất với báo cáo và đề xuất của Ủy ban Quản lý vốn nhà nước tại doanh nghiệp, cụ thể: Tổng công ty Lương thực miền Bắc và Tổng công ty Cà phê Việt Nam không phải là doanh nghiệp do Thủ tướng Chính phủ thành lập theo quy định của Luật quản lý, sử dụng vốn nhà nước đầu tư vào sản xuất kinh doanh tại doanh nghiệp (Luật số 69/2014/QH13 ngày 26 tháng 11 năm 2014) và Nghị định số 23/2022/NĐ-CP ngày 05 tháng 4 năm 2022 về thành lập, sắp xếp lại, chuyển đổi sở hữu, chuyển giao quyền đại diện chủ sở hữu tại doanh nghiệp do Nhà nước nắm giữ 100% vốn điều lệ. Vì vậy, thẩm quyền phê duyệt Kế hoạch sản xuất kinh doanh và đầu tư phát triển 5 năm giai đoạn 2021-2025 của Tổng công ty Lương thực miền Bắc và Tổng công ty Cà phê Việt Nam thuộc Ủy ban Quản lý vốn nhà nước tại doanh nghiệp.</w:t>
      </w:r>
    </w:p>
    <w:p>
      <w:r>
        <w:t>2. Ủy ban Quản lý vốn nhà nước tại doanh nghiệp thực hiện đầy đủ chức năng, nhiệm vụ, quyền hạn của cơ quan đại diện chủ sở hữu đối với Tổng công ty Lương thực miền Bắc và Tổng công ty Cà phê Việt Nam theo đúng quy định, khẩn trương phê duyệt Kế hoạch trong tháng 9 năm 2023, chịu trách nhiệm về nội dung Kế hoạch được phê duyệt, đảm bảo công khai, minh bạch, chống thất thoát, lãng phí, tham nhũng, tiêu cực, tuân thủ đúng quy định của pháp luật hiện hành.</w:t>
      </w:r>
    </w:p>
    <w:p>
      <w:r>
        <w:t>3. Văn phòng Chính phủ theo dõi, đôn đốc theo chức năng, nhiệm vụ được giao.</w:t>
      </w:r>
    </w:p>
    <w:p>
      <w:r>
        <w:t>Văn phòng Chính phủ thông báo để các Bộ, cơ quan liên quan biết, thực hiện./.</w:t>
      </w:r>
    </w:p>
    <w:p>
      <w:r>
        <w:t>Nơi nhận:</w:t>
      </w:r>
    </w:p>
    <w:p>
      <w:r>
        <w:t>- TTgCP, các PTTg;</w:t>
      </w:r>
    </w:p>
    <w:p>
      <w:r>
        <w:t>- Các Bộ, cơ quan: KHĐT, NNPTNT, TC, TP, UBQLV, TCT Lương thực miền Bắc, TCT Cà phê Việt Nam;</w:t>
      </w:r>
    </w:p>
    <w:p>
      <w:r>
        <w:t>- VPCP: BTCN, các PCN, các Vụ: ĐMDN, PL, TH;</w:t>
      </w:r>
    </w:p>
    <w:p>
      <w:r>
        <w:t>- Lưu: VT, NN (2). Loan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