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358/TB-CHQ năm 2025 về kết quả xác định trước mã số đối với Thẻ cảm biến nhiệt độ và độ ẩm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358 / TB-CHQ</w:t>
      </w:r>
    </w:p>
    <w:p>
      <w:r>
        <w:t>Hà Nội, ngày  21  tháng  3  năm 20 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 uan về thủ tục hải quan, kiểm tra giám sát, kiểm soát hải quan, được sửa đ ổ i bổ sung tại Nghị định số 59/2018/NĐ-CP ngày 20/4/2018 của C hí nh phủ;</w:t>
      </w:r>
    </w:p>
    <w:p>
      <w:r>
        <w:t>Căn cứ Thông tư số 38/2015/TT-BTC ngày 25/3/2015 của Bộ trưởng Bộ Tài chính quy định v ề  thủ tục hải quan, ki ể m tra giám sát hải quan, thu ế  xu ấ t khẩu, thuế nhập khẩu và quản lý thuế đối với hàng hóa xuất khẩu, nhập khẩu, được sửa đổi, b ổ  sung tại Thông tư số 39/2018/TT-BTC ngày 20/4/2018 c 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 ở ng Bộ Tài chính;</w:t>
      </w:r>
    </w:p>
    <w:p>
      <w:r>
        <w:t>Căn cứ Thông tư số 31/2022/TT-BTC ngày 08/6/2022 của Bộ trưởng Bộ Tài chính về việc ban hành Danh mục hàng hóa xuất kh ẩ u, nhập khẩu Việt Nam;</w:t>
      </w:r>
    </w:p>
    <w:p>
      <w:r>
        <w:t>Trên cơ sở Đơn đề nghị xác định mã số s ố  TCHQ-2412-XDTHS02 ngày 09/12/2024 của Công ty TNHH Solum Vina (MST: 2500562138) và hồ sơ kèm theo; ý kiến của Cục Kiểm định Hải quan tại công văn số 19/KĐHQ-KĐ(NB) ngày 13/02/2025 và số 38/KĐHQ-KĐ(NB) ngày 24 / 02/2025;</w:t>
      </w:r>
    </w:p>
    <w:p>
      <w:r>
        <w:t>Theo đề nghị của Trưởng Ban Nghiệp vụ thuế hải quan,</w:t>
      </w:r>
    </w:p>
    <w:p>
      <w:r>
        <w:t>Cục Hải quan thông báo kết quả xác định trước m ã số  như sau:</w:t>
      </w:r>
    </w:p>
    <w:p>
      <w:r>
        <w:t>1. Hàng hóa đề nghị xác định trước m ã  số do t ổ  chức, cá nhân cung cấp:</w:t>
      </w:r>
    </w:p>
    <w:p>
      <w:r>
        <w:t>Tên thương mại: Thẻ cảm bi ế n nhiệt độ và độ  ẩ m</w:t>
      </w:r>
    </w:p>
    <w:p>
      <w:r>
        <w:t>Tên gọi theo cấu tạo, công dụng: Thẻ cảm bi ế n nhiệt độ và độ  ẩ m nhận thông tin ở môi trường thông qua IC cảm biến sau đó gửi thông tin đến c ổ ng kết nối thông qua tần số 2.4GHz.  C ổng  đ ược kết n ố i với máy chủ và hiển thị thông tin nhiệt độ và độ ẩm qua chương trình người dùng.</w:t>
      </w:r>
    </w:p>
    <w:p>
      <w:r>
        <w:t>Ký, mã hiệu, chủng loại: ELF26F6BXH/L I D</w:t>
      </w:r>
    </w:p>
    <w:p>
      <w:r>
        <w:t>Nhà sản xuất: Công ty TNHH Solum Vina</w:t>
      </w:r>
    </w:p>
    <w:p>
      <w:r>
        <w:t>2. Tóm tắt mô tả hàng hóa được xác  đị nh trước mã số:  Theo hồ sơ đề nghị xác định trước mã số, thông tin mặt hàng như sau:</w:t>
      </w:r>
    </w:p>
    <w:p>
      <w:r>
        <w:t>- Thành phần, cấu tạo, công thức hóa học:  V ỏ nhựa, N ắ p pin, Pin CR2450 (2ea), bản mạch PCB, các linh kiện điện tử lắp ráp trên bản mạch n ằ m trong vỏ nhựa, bao gồm (Chip, đèn LED, IC cảm biến, IC NFC, IC bộ nhớ, bộ dao động thạch anh Crystal, IC RF Microcontrollers - MCU). Trong đó:</w:t>
      </w:r>
    </w:p>
    <w:p>
      <w:r>
        <w:t>Đèn LED: Dùng đ ể  báo trạng thái kết nối với cổng Gateway (K ế t nối: Xanh, Chưa kết n ố i: Đỏ).</w:t>
      </w:r>
    </w:p>
    <w:p>
      <w:r>
        <w:t>IC cảm biến: Cảm biến nhiệt độ, độ ẩm.</w:t>
      </w:r>
    </w:p>
    <w:p>
      <w:r>
        <w:t>IC NFC: Kiểm tra trạng thái của bộ vi điều khiển thông qua giao tiếp NFC bên ngoài.</w:t>
      </w:r>
    </w:p>
    <w:p>
      <w:r>
        <w:t>IC bộ nhớ: Lưu chương trình vận hành MC U  và thông tin nhiệt độ, độ ẩm đọc được</w:t>
      </w:r>
    </w:p>
    <w:p>
      <w:r>
        <w:t>Crystal: Tạo tần số tham chiếu để vận hành IC RF Microcontrollers - MCU).</w:t>
      </w:r>
    </w:p>
    <w:p>
      <w:r>
        <w:t>IC RF Microcontrollers - MCU: Điều khiển mạch được kết nối và xử lý dữ liệu thu được, truyền dữ liệu đã xử lý với cổng kết nối gateway bên ngoài thông qua băng tần 2.4G Hz .</w:t>
      </w:r>
    </w:p>
    <w:p>
      <w:r>
        <w:t>- Cơ chế hoạt động, cách thức sử dụng: Khi lắp pin vào sản phẩm, điện áp sẽ được cấp vào IC RF-MCU. Tiếp theo IC RE-MCU này đọc giá trị hiện tại của IC cảm biến nhiệt độ và độ ẩm được kết nối qua giao thức truyền thông nối tiếp I2C (Inter - Integrated Circuit) và truyền giá trị  đ ọc được b ằ ng sóng vô tuyến tới cổng kết nối Gatewa y  thông qua tần số 2.4GHz.  C ổng Gateway được cấp nguồn b ằ ng c ổ ng USB c ắ m trên máy tính và được k ế t n ố i máy chủ qua internet. Qua đó thông tin nhiệt độ, độ ẩm của thẻ cảm biến sẽ hi ể n thị trên chương trình ứng dụng cài đặt trên máy tính.</w:t>
      </w:r>
    </w:p>
    <w:p>
      <w:r>
        <w:t>+ Nguyên lý  đ o nhiệt độ: IC cảm biến nhiệt độ đọc nhiệt độ của vật liệu tiếp xúc. Bên trong IC cảm biến nhiệt độ là chất bán dẫn. Khi nhiệt độ không khí thay đổi, nhiệt độ của linh kiện trên PCB tiếp xúc với IC cũng tha y  đổi. Điện trở thay đổi theo nhiệt độ và hoạt động theo độ dốc không đổi (hệ số nhiệt âm) tức là nhiệt càng tăng điện trở càng giảm. Điện trở này được  đ o đ ể  tính nhiệt độ.</w:t>
      </w:r>
    </w:p>
    <w:p>
      <w:r>
        <w:t>+ Nguyên lý đo độ ẩm: IC cảm biến độ ẩm có các điện cực được kết nối với lớp polyimide bên trong. Khi độ ẩm thay đổi, điện dung của lớp polyimide thay đ ổ i. Giá trị điện dung này được đọc đ ể  tính toán độ  ẩ m. Dữ liệu thu được được truyền đến  I C RF-MCU thông qua giao tiếp I2C (Inter- Integrated Circuit).</w:t>
      </w:r>
    </w:p>
    <w:p>
      <w:r>
        <w:t>Cách thức sử dụng: Th ẻ  cảm biến nhiệt độ và độ ẩm được đặt ở bên trong cửa hàng ở vị trí người dùng cần đo. Thẻ cảm biến nhiệt độ và độ ẩm gửi thôn g  tin đo được đến máy chủ thông qua cổng kết nối gateway. Người dùng có thể theo dõi nhiệt độ và độ ẩm trong cửa hàng thông qua chương trình người sử dụng cài đặt kết nối với máy ch ủ .</w:t>
      </w:r>
    </w:p>
    <w:p>
      <w:r>
        <w:t>- Thông số kỹ thuật: Trọng lượng: 38.40±3g/chiếc. Điện áp đầu vào 3V. Giao tiếp sóng vô tuyến trong giải tần s ố  2.4 GHz, Nhiệt độ hoạt động -30 ~ 60 độ  C . Kích thước: (79.2  x  42.5  x  10.45) mm / (3.12  x  1.67  x  0.41) inch. Phạm vi truyền thông 98 feet (30m). Tiêu chuẩn mã hóa dữ liệu 128-bit AES Encryption. Chứng nhận (FCC, IC, CE, TELEC, RoHS). Nhiệt độ bảo quản 0 ~ 40 độ  C , 45 ~ 70% RH.</w:t>
      </w:r>
    </w:p>
    <w:p>
      <w:r>
        <w:t>- Công d ụ ng theo thiết kế: Thẻ cảm biến nhi ệ t đ ộ  và độ ẩm nh ậ n thông tin ở môi trường thông qua IC cảm biến sau đó gửi thông tin đến cổng kết nối thông qua tần số 2.4GHz.  C ổng được kết nối với máy chủ và hiển thị thông tin nhiệt độ v à  độ ẩm qua chương tr ì nh người dùng.</w:t>
      </w:r>
    </w:p>
    <w:p>
      <w:r>
        <w:t>3. Kết qu ả  xác định trước mã s ố :</w:t>
      </w:r>
    </w:p>
    <w:p>
      <w:r>
        <w:t>T ê n thương mại: Thẻ cảm bi ế n nhi ệ t  độ  và đ ộ ẩ m</w:t>
      </w:r>
    </w:p>
    <w:p>
      <w:r>
        <w:t>Tên gọi theo cấu tạo, công dụng: Th ẻ  cảm biến nhiệt độ và độ ẩm nhận thông tin ở môi trường thông qua IC cảm biến sau đó gửi thông tin đến cổng kết nối thông qua tần số 2.4GHz.  C ổng được kết nối với máy chủ và hiển thị thông tin nhiệt độ và độ ẩm qua chương trình người dùng.</w:t>
      </w:r>
    </w:p>
    <w:p>
      <w:r>
        <w:t>Cơ chế hoạt động, cách thức sử dụng: Khi lắp pin vào sản phẩm, điện áp s ẽ  được cấp vào IC R F -MCU. Tiếp theo IC RF-MCU này đọc giá trị hiện tại của IC cảm biến nhiệt độ và độ ẩm được kết nối qua giao thức truyền thông nối tiếp I2C (Inter - Integrated Circuit) và truyền giá trị đọc được bằng sóng vô tuyến tới cổng kết nối Gateway thông qua tần số 2.4GHz.  Cổ ng Gateway được cấp nguồn bằng cổng USB c ắ m trên máy tính và được kết nối máy chủ qua internet. Qua đó thông tin nhiệt độ, độ ẩm của thẻ cảm biến sẽ hiển thị trên chương trình ứng dụng cài đặt trên máy tính.</w:t>
      </w:r>
    </w:p>
    <w:p>
      <w:r>
        <w:t>+ Nguyên lý đo nhiệt độ: IC cảm biến nhiệt độ đọc nhiệt độ của vật liệu tiếp xúc. Bên trong IC cảm biến nhiệt độ là chất bán dẫn. Khi nhiệt độ không khí thay đổi, nhiệt độ của linh kiện trên PCB tiếp xúc với IC cũng thay đ ổ i. Điện trở thay đổi theo nhiệt độ và hoạt động theo độ dốc không đổi (hệ số nhiệt âm) tức là nhiệt càng tăng  đ iện trở càng giảm. Điện trở này được đo để tính nhiệt độ.</w:t>
      </w:r>
    </w:p>
    <w:p>
      <w:r>
        <w:t>+ Nguyên lý đo độ ẩm: IC cảm biến độ ẩm có các điện cực được kết nối với lớp polyimide bên trong. Khi độ ẩm thay đổi, điện dung của lớp polyimide thay đ ổ i. Giá trị điện dung này được đọc đ ể  tính toán độ ẩm. D ữ  liệu thu được được truyền  đ ến IC RF-MCU thông qua giao tiếp I2C (Inter - Integrated Circuit).</w:t>
      </w:r>
    </w:p>
    <w:p>
      <w:r>
        <w:t>Cách thức sử dụng: Thẻ cảm biến nhiệt độ và độ ẩm được đặt ở bên trong cửa hàng ở vị trí người dùng cần  đ o. Thẻ cảm biến nhiệt độ và độ ẩm gửi thông tin đo được đến máy chủ thông qua cổng kết nối gateway. Người dùng có thể theo dõi nhiệt độ và độ ẩm trong cửa hàng thông qua chương trình người sử dụng cài  đ ặt kết nối với máy chủ.</w:t>
      </w:r>
    </w:p>
    <w:p>
      <w:r>
        <w:t>Ký, mã hiệu, chủng loại: ELF26F6BXH/LID</w:t>
      </w:r>
    </w:p>
    <w:p>
      <w:r>
        <w:t>Nhà sản xuất: Công ty TNHH Solum Vina</w:t>
      </w:r>
    </w:p>
    <w:p>
      <w:r>
        <w:t>thuộc nhóm  90.25   “Tỷ trọng kế và các dụng cụ đo dạng nổi tương tự, nhiệt kế, hỏa kế, khí áp kế, ẩm kế, có hoặc không ghi, và tổ hợp của chúng” , mã số  9025.80.00   “- Dụng cụ khác”  tại Danh mục hàng hóa xuất khẩu, nhập khẩu Việt Nam.</w:t>
      </w:r>
    </w:p>
    <w:p>
      <w:r>
        <w:t>Thông báo này có hiệu lực từ ngày ký.</w:t>
      </w:r>
    </w:p>
    <w:p>
      <w:r>
        <w:t>Cục trưởng C ụ c Hải quan thông báo đ ể  Công ty TNHH Solum Vina bi ế t và thực hiện./ .</w:t>
      </w:r>
    </w:p>
    <w:p>
      <w:r>
        <w:t>Nơi nhận:</w:t>
      </w:r>
    </w:p>
    <w:p>
      <w:r>
        <w:t>- Công ty TNHH Solum Vina  (Lô B 3 , KCN Bá Thiện II, x ã  Thiện K ế , huyện Bình Xuyên, t ỉ nh Vĩnh Phúc);</w:t>
      </w:r>
    </w:p>
    <w:p>
      <w:r>
        <w:t>- Chi cục Kiểm định Hải quan;</w:t>
      </w:r>
    </w:p>
    <w:p>
      <w:r>
        <w:t>- Các Chi cục Hải quan khu vực (để t/hiện);</w:t>
      </w:r>
    </w:p>
    <w:p>
      <w:r>
        <w:t>- Website Hải quan;</w:t>
      </w:r>
    </w:p>
    <w:p>
      <w:r>
        <w:t>- Lưu: VT, NVTHQ-PL-Toàn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