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3265/TB-CHQ năm 2025 về kết quả xác định trước mã số đối với Dây bằng thép không gỉ phủ nylon-CS1 Lace (NC722), dạng cuộn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3265/TB-CHQ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3265/TB-CHQ</w:t>
      </w:r>
    </w:p>
    <w:p>
      <w:r>
        <w:t>Hà Nội, ngày 25 tháng 4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270225-4/CV-HS ngày 27/02/2025 của Công ty TNHH LF Logistics (Việt Nam) (MST: 3702431330) và hồ sơ kèm theo;</w:t>
      </w:r>
    </w:p>
    <w:p>
      <w:r>
        <w:t>Cục Hải quan thông báo kết quả xác định trước mã số như sau:</w:t>
      </w:r>
    </w:p>
    <w:p>
      <w:r>
        <w:t>1. Hàng hóa đề nghị xác định trước mã số do tổ chức, cá nhân cung cấp:</w:t>
      </w:r>
    </w:p>
    <w:p>
      <w:r>
        <w:t>Tên thương mại: Dây bằng thép không gỉ phủ nylon-CS1 Lace (NC722), dạng cuộn.</w:t>
      </w:r>
    </w:p>
    <w:p>
      <w:r>
        <w:t>Tên gọi theo cấu tạo, công dụng: Workwear Footwear (Chủ yếu được sử dụng cho giày lao động).</w:t>
      </w:r>
    </w:p>
    <w:p>
      <w:r>
        <w:t>Ký, mã hiệu, chủng loại: B1180-15, nhãn hiệu BOA.</w:t>
      </w:r>
    </w:p>
    <w:p>
      <w:r>
        <w:t>Nhà sản xuất: Filmecc USA, Inc.</w:t>
      </w:r>
    </w:p>
    <w:p>
      <w:r>
        <w:t>2. Tóm tắt mô tả hàng hóa được xác định trước mã số:  Theo hồ sơ đề nghị xác định trước mã số, thông tin mặt hàng như sau:</w:t>
      </w:r>
    </w:p>
    <w:p>
      <w:r>
        <w:t>- Thành phần, cấu tạo, công thức hóa học: Cáp bằng thép không gỉ, được phủ nylon (polyamide), thành phần: 77.0% Nylon, 23.0% thép không gỉ.</w:t>
      </w:r>
    </w:p>
    <w:p>
      <w:r>
        <w:t>- Cơ chế hoạt động, cách thức sử dụng: Dùng làm nguyên liệu sản xuất dây giày giúp giữ giày chắc chắn trên chân bằng cách kéo dây để điều chỉnh độ chặt của giày quanh chân.</w:t>
      </w:r>
    </w:p>
    <w:p>
      <w:r>
        <w:t>- Hàm lượng tính trên trọng lượng:</w:t>
      </w:r>
    </w:p>
    <w:p>
      <w:r>
        <w:t>Thành phần</w:t>
      </w:r>
    </w:p>
    <w:p>
      <w:r>
        <w:t>Hàm lượng (%)</w:t>
      </w:r>
    </w:p>
    <w:p>
      <w:r>
        <w:t>Nylon</w:t>
      </w:r>
    </w:p>
    <w:p>
      <w:r>
        <w:t>77</w:t>
      </w:r>
    </w:p>
    <w:p>
      <w:r>
        <w:t>Thép không gỉ (Stainless Steel)</w:t>
      </w:r>
    </w:p>
    <w:p>
      <w:r>
        <w:t>23</w:t>
      </w:r>
    </w:p>
    <w:p>
      <w:r>
        <w:t>Thành phần hoá học của cáp thép:</w:t>
      </w:r>
    </w:p>
    <w:p>
      <w:r>
        <w:t>STT</w:t>
      </w:r>
    </w:p>
    <w:p>
      <w:r>
        <w:t>Thành phần</w:t>
      </w:r>
    </w:p>
    <w:p>
      <w:r>
        <w:t>Hàm lượng (%)</w:t>
      </w:r>
    </w:p>
    <w:p>
      <w:r>
        <w:t>1</w:t>
      </w:r>
    </w:p>
    <w:p>
      <w:r>
        <w:t>Carbon (C)</w:t>
      </w:r>
    </w:p>
    <w:p>
      <w:r>
        <w:t>0.074</w:t>
      </w:r>
    </w:p>
    <w:p>
      <w:r>
        <w:t>2</w:t>
      </w:r>
    </w:p>
    <w:p>
      <w:r>
        <w:t>Mangan (Mn)</w:t>
      </w:r>
    </w:p>
    <w:p>
      <w:r>
        <w:t>1.199</w:t>
      </w:r>
    </w:p>
    <w:p>
      <w:r>
        <w:t>3</w:t>
      </w:r>
    </w:p>
    <w:p>
      <w:r>
        <w:t>Silic(Si)</w:t>
      </w:r>
    </w:p>
    <w:p>
      <w:r>
        <w:t>0.486</w:t>
      </w:r>
    </w:p>
    <w:p>
      <w:r>
        <w:t>4</w:t>
      </w:r>
    </w:p>
    <w:p>
      <w:r>
        <w:t>Phosphor(P)</w:t>
      </w:r>
    </w:p>
    <w:p>
      <w:r>
        <w:t>0.030</w:t>
      </w:r>
    </w:p>
    <w:p>
      <w:r>
        <w:t>5</w:t>
      </w:r>
    </w:p>
    <w:p>
      <w:r>
        <w:t>Lưu huỳnh (S)</w:t>
      </w:r>
    </w:p>
    <w:p>
      <w:r>
        <w:t>0.009</w:t>
      </w:r>
    </w:p>
    <w:p>
      <w:r>
        <w:t>6</w:t>
      </w:r>
    </w:p>
    <w:p>
      <w:r>
        <w:t>Chromi (Cr)</w:t>
      </w:r>
    </w:p>
    <w:p>
      <w:r>
        <w:t>18.57</w:t>
      </w:r>
    </w:p>
    <w:p>
      <w:r>
        <w:t>7</w:t>
      </w:r>
    </w:p>
    <w:p>
      <w:r>
        <w:t>Nickel (Ni)</w:t>
      </w:r>
    </w:p>
    <w:p>
      <w:r>
        <w:t>8.138</w:t>
      </w:r>
    </w:p>
    <w:p>
      <w:r>
        <w:t>8</w:t>
      </w:r>
    </w:p>
    <w:p>
      <w:r>
        <w:t>Đồng (Cu)</w:t>
      </w:r>
    </w:p>
    <w:p>
      <w:r>
        <w:t>0.345</w:t>
      </w:r>
    </w:p>
    <w:p>
      <w:r>
        <w:t>9</w:t>
      </w:r>
    </w:p>
    <w:p>
      <w:r>
        <w:t>Titani (Ti)</w:t>
      </w:r>
    </w:p>
    <w:p>
      <w:r>
        <w:t>0.005</w:t>
      </w:r>
    </w:p>
    <w:p>
      <w:r>
        <w:t>10</w:t>
      </w:r>
    </w:p>
    <w:p>
      <w:r>
        <w:t>Molybden (Mo)</w:t>
      </w:r>
    </w:p>
    <w:p>
      <w:r>
        <w:t>0.083</w:t>
      </w:r>
    </w:p>
    <w:p>
      <w:r>
        <w:t>- Thông số kỹ thuật: Mặt cắt ngang có kích thước 0.8mm, dạng cuộn.</w:t>
      </w:r>
    </w:p>
    <w:p>
      <w:r>
        <w:t>- Quy trình sản xuất: Chuẩn bị nguyên liệu → Kéo dây thép để làm giảm đường kính và tăng độ dài dây thép → Xoắn các sợi dây thép vào nhau → Tạo hình cho dây → Phủ lớp nylon bên ngoài → Kiểm tra chất lượng → Đóng gói.</w:t>
      </w:r>
    </w:p>
    <w:p>
      <w:r>
        <w:t>- Công dụng theo thiết kế: Nguyên liệu làm dây giày giúp giữ giày chắc chắn trên chân bằng cách kéo dây để điều chỉnh độ chặt của giày quanh chân.</w:t>
      </w:r>
    </w:p>
    <w:p>
      <w:r>
        <w:t>3. Kết quả xác định trước mã số:  Theo thông tin trên Đơn đề nghị xác định trước mã số, Thông báo kết quả giám định số 319-24/GĐ-VTRI ngày 29/11/2024 Trung tâm Giám định - Chứng nhận sản phẩm của Viện Nghiên cứu dệt may, Chứng thư giám định số 00039/N1.25/TD ngày 25/02/2025 của Trung tâm Kỹ thuật Tiêu chuẩn Đo lường Chất lượng 3 và thông tin tại tài liệu khác đính kèm hồ sơ:</w:t>
      </w:r>
    </w:p>
    <w:p>
      <w:r>
        <w:t>Tên thương mại: Dây bằng thép không gỉ phủ nylon-CS1 Lace (NC722), dạng cuộn.</w:t>
      </w:r>
    </w:p>
    <w:p>
      <w:r>
        <w:t>Tên gọi theo cấu tạo, công dụng: Workwear Footwear (Chủ yếu được sử dụng cho giày lao động). Dây bện tao bằng thép không gỉ, được phủ lớp nylon (polyamide), đường kính 0.8mm, dùng làm nguyên liệu sản xuất. Thành phần hóa học của thép: Cacbon (C): 0.074%; Mangan (Mn): 1.199%; Silic (Si): 0.486%; Phosphor (P): 0.030%; Lưu huỳnh (S): 0.009%; Crom (Cr): 18.57%; Nickel (Ni): 8.138%; Đồng (Cu): 0.345%; Titani (Ti): 0.005% và Molybden (Mo): 0,083%.</w:t>
      </w:r>
    </w:p>
    <w:p>
      <w:r>
        <w:t>Ký, mã hiệu, chủng loại: B1180-15, nhãn hiệu BOA.</w:t>
      </w:r>
    </w:p>
    <w:p>
      <w:r>
        <w:t>Nhà sản xuất: Filmecc USA, Inc.</w:t>
      </w:r>
    </w:p>
    <w:p>
      <w:r>
        <w:t>thuộc nhóm  73.12   “Dây bện tao, thừng, cáp, băng tết, dây treo và các loại tương tự, bằng sắt hoặc thép, chưa cách điện” , phân nhóm  7312.10   “- Dây bện tao, thừng và cáp:” , phân nhóm  “- - Loại khác:” ,  mã số   7312.10.99   “ - - - Loại khác ”  tại Danh mục hàng hóa xuất khẩu, nhập khẩu Việt Nam.</w:t>
      </w:r>
    </w:p>
    <w:p>
      <w:r>
        <w:t>Thông báo này có hiệu lực từ ngày ban hành.</w:t>
      </w:r>
    </w:p>
    <w:p>
      <w:r>
        <w:t>Cục trưởng Cục Hải quan thông báo để Công ty TNHH LF Logistics (Việt Nam) biết và thực hiện./.</w:t>
      </w:r>
    </w:p>
    <w:p>
      <w:r>
        <w:t>Nơi nhận:</w:t>
      </w:r>
    </w:p>
    <w:p>
      <w:r>
        <w:t>- Công ty TNHH LF Logistics (Việt Nam)  (Đ/c: Lô 18 L1-2, Đường sổ 3, KCN Việt Nam- Singapore 2, KLH CN-ĐT-DV Bình Dương, phường Hòa Phú, TP Thủ Dầu Một, Bình Dương);</w:t>
      </w:r>
    </w:p>
    <w:p>
      <w:r>
        <w:t>- PCT. Lưu Mạnh Tưởng (để báo cáo);</w:t>
      </w:r>
    </w:p>
    <w:p>
      <w:r>
        <w:t>- Các Chi cục Hải quan khu vực (để thực hiện);</w:t>
      </w:r>
    </w:p>
    <w:p>
      <w:r>
        <w:t>- Chi cục Kiểm định hải quan;</w:t>
      </w:r>
    </w:p>
    <w:p>
      <w:r>
        <w:t>- Website Hải quan;</w:t>
      </w:r>
    </w:p>
    <w:p>
      <w:r>
        <w:t>- Lưu: VT, NVTHQ - N.Linh (3b).</w:t>
      </w:r>
    </w:p>
    <w:p>
      <w:r>
        <w:t>TL. CỤC TRƯỞNG</w:t>
      </w:r>
    </w:p>
    <w:p>
      <w:r>
        <w:t>KT. TRƯỞNG BAN NGHIỆP VỤ THUẾ HQ</w:t>
      </w:r>
    </w:p>
    <w:p>
      <w:r>
        <w:t>PHÓ TRƯỞNG BAN</w:t>
      </w:r>
    </w:p>
    <w:p>
      <w:r>
        <w:t>Đào Thu Hương</w:t>
      </w:r>
    </w:p>
    <w:p>
      <w:r>
        <w:t>* Ghi chú: Kết quả xác định trước mã số trên chỉ có giá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