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321/TB-VPCP năm 2024 kết luận của Phó Thủ tướng Chính phủ Lê Thành Long về Việt Nam tham gia cam kết tại Thỏa thuận Paris về thể thao và phát triển bền vững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13/07/2024</w:t>
            </w:r>
          </w:p>
        </w:tc>
      </w:tr>
      <w:tr>
        <w:tc>
          <w:tcPr>
            <w:tcW w:type="dxa" w:w="4320"/>
          </w:tcPr>
          <w:p>
            <w:r>
              <w:t>Ngày hiệu lực</w:t>
            </w:r>
          </w:p>
        </w:tc>
        <w:tc>
          <w:tcPr>
            <w:tcW w:type="dxa" w:w="4320"/>
          </w:tcPr>
          <w:p>
            <w:r>
              <w:t>13/07/2024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321/TB-VPCP</w:t>
      </w:r>
    </w:p>
    <w:p>
      <w:r>
        <w:t>Hà Nội ngày 13 tháng 7 năm 2024</w:t>
      </w:r>
    </w:p>
    <w:p>
      <w:r>
        <w:t>THÔNG BÁO</w:t>
      </w:r>
    </w:p>
    <w:p>
      <w:r>
        <w:t>KẾT LUẬN CỦA PHÓ THỦ TƯỚNG CHÍNH PHỦ LÊ THÀNH LONG VỀ VIỆC VIỆT NAM THAM GIA CAM KẾT TẠI THỎA THUẬN PARIS VỀ THỂ THAO VÀ PHÁT TRIỂN BỀN VỮNG</w:t>
      </w:r>
    </w:p>
    <w:p>
      <w:r>
        <w:t>Ngày 13 tháng 7 năm 2024, tại Trụ sở Chính phủ, Phó Thủ tướng Chính phủ Lê Thành Long đã chủ trì cuộc họp với các cơ quan để nghe báo cáo về việc Việt Nam tham gia cam kết tại Thỏa thuận Paris về thể thao và phát triển bền vững. Tham dự cuộc họp có Lãnh đạo Ban Đối ngoại Trung ương; Lãnh đạo các Bộ: Văn hóa, Thể thao và Du lịch, Ngoại giao, Y tế, Tư pháp, Lao động - Thương binh và Xã  hội, Kế hoạch  và Đầu tư,  Giáo dục và  Đào  tạo,  Nội vụ;  Lãnh đạo Trung ương Đoàn Thanh niên Cộng sản Hồ Chí Minh; Đại diện các cơ quan: Ban Tuyên giáo Trung ương, Bộ Tài chính, Bộ Tài nguyên và Môi trường và Văn phòng Chính phủ.</w:t>
      </w:r>
    </w:p>
    <w:p>
      <w:r>
        <w:t>Sau khi nghe Lãnh đạo Bộ Văn hóa, Thể thao và Du lịch báo cáo và ý kiến phát biểu của đại diện các Bộ và cơ quan tham dự cuộc họp, Phó Thủ tướng Chính phủ Lê Thành Long đã kết luận như sau:</w:t>
      </w:r>
    </w:p>
    <w:p>
      <w:r>
        <w:t>1. Việc ghi hình của Thủ tướng Chính phủ và phát sóng tại Hội nghị thượng đỉnh vì mục tiêu phát triển bền vững với chủ đề “Thể thao - đầu tư tốt cho thế hệ mai sau” trong khuôn khổ Thế vận hội Olympic Paris 2024 là cơ hội tốt để quảng bá và nâng cao hình ảnh Việt Nam trên trường quốc tế. Trên cơ sở quan hệ Đối tác chiến lược giữa Việt Nam - Pháp đang phát triển tốt đẹp, việc ta tham gia ủng hộ các sáng kiến của Pháp thể hiện tinh thần, trách nhiệm của Việt Nam với Pháp nói riêng và cộng đồng quốc tế nói chung; phù hợp với chủ trương, đường lối, chính sách đối ngoại của Đảng và Nhà nước trong bối cảnh Việt Nam đang đẩy mạnh hội nhập quốc tế sâu rộng, toàn diện, hiệu quả.</w:t>
      </w:r>
    </w:p>
    <w:p>
      <w:r>
        <w:t>2. Bộ Văn hóa, Thể thao và Du lịch chủ trì, phối hợp với Bộ Ngoại giao và các cơ quan liên quan:</w:t>
      </w:r>
    </w:p>
    <w:p>
      <w:r>
        <w:t>- Tiếp thu đầy đủ ý kiến của các cơ quan liên quan tại cuộc họp, khẩn trương trao đổi với phía Pháp và phối hợp chặt chẽ với các cơ quan liên quan làm rõ: tính pháp lý, thẩm quyền, hình thức và các nội dung cụ thể của cam kết quốc gia và các vấn đề khác có liên quan.</w:t>
      </w:r>
    </w:p>
    <w:p>
      <w:r>
        <w:t>- Dự thảo nội dung cam kết của Chính phủ Việt Nam theo hướng ủng hộ, phấn đấu thực hiện các mục tiêu tại “Thỏa thuận Paris về thể thao và phát triển bền vững”, phù hợp với năng lực, nguồn lực và mục tiêu phát triển của Việt Nam để gửi kèm video ghi hình của Thủ tướng Chính phủ theo đề nghị của phía Bạn.</w:t>
      </w:r>
    </w:p>
    <w:p>
      <w:r>
        <w:t>- Khẩn trương báo cáo Thủ tướng Chính phủ trước 11h00 ngày 14 tháng 7 năm 2024.</w:t>
      </w:r>
    </w:p>
    <w:p>
      <w:r>
        <w:t>3. Bộ Ngoại giao khẩn trương trực tiếp trao đổi đề nghị phía Pháp lùi thời gian gửi video và cam kết của Việt Nam đến hết ngày 16 tháng 7 năm 2024.</w:t>
      </w:r>
    </w:p>
    <w:p>
      <w:r>
        <w:t>4. Bộ Văn hóa, Thể thao và Du lịch nghiêm túc rút kinh nghiệm về việc chậm xử lý vấn đề này.</w:t>
      </w:r>
    </w:p>
    <w:p>
      <w:r>
        <w:t>5. Văn phòng Chính phủ đôn đốc việc thực hiện các nhiệm vụ nêu trên theo chức năng, nhiệm vụ được giao.</w:t>
      </w:r>
    </w:p>
    <w:p>
      <w:r>
        <w:t>Văn phòng Chính phủ thông báo để các Bộ, cơ quan biết, thực hiện./.</w:t>
      </w:r>
    </w:p>
    <w:p>
      <w:r>
        <w:t>Nơi nhận:</w:t>
      </w:r>
    </w:p>
    <w:p>
      <w:r>
        <w:t>- TTgCP, các PTTgCP:</w:t>
      </w:r>
    </w:p>
    <w:p>
      <w:r>
        <w:t>Lê Thành Long, Trần Lưu Quang;</w:t>
      </w:r>
    </w:p>
    <w:p>
      <w:r>
        <w:t>- Ban Đối ngoại Trung ương;</w:t>
      </w:r>
    </w:p>
    <w:p>
      <w:r>
        <w:t>- Ban Tuyên giáo Trung ương;</w:t>
      </w:r>
    </w:p>
    <w:p>
      <w:r>
        <w:t>- Trung ương Đoàn TNCS HCM;</w:t>
      </w:r>
    </w:p>
    <w:p>
      <w:r>
        <w:t>- Các Bộ: NG, VHTTDL, YT, LĐTBXH, KHĐT, TP, GDĐT, NV, TC, TNMT;</w:t>
      </w:r>
    </w:p>
    <w:p>
      <w:r>
        <w:t>- VPCP: BTCN, PCN Đỗ Ngọc Huỳnh,</w:t>
      </w:r>
    </w:p>
    <w:p>
      <w:r>
        <w:t>các Vụ: KGVX, TH;</w:t>
      </w:r>
    </w:p>
    <w:p>
      <w:r>
        <w:t>- Lưu: VT, QHQT(2).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