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315/TB-VPCP năm 2025 kết luận của Phó Thủ tướng Chính phủ Nguyễn Chí Dũng tại cuộc họp về triển khai Kế hoạch 02-KH/BCĐTW về phát triển khoa học, công nghệ, đổi mới sáng tạo và chuyển đổi số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315/TB-VPCP</w:t>
      </w:r>
    </w:p>
    <w:p>
      <w:r>
        <w:t>Hà Nội, ngày 23 tháng 6 năm 2025</w:t>
      </w:r>
    </w:p>
    <w:p>
      <w:r>
        <w:t>THÔNG BÁO</w:t>
      </w:r>
    </w:p>
    <w:p>
      <w:r>
        <w:t>KẾT LUẬN CỦA PHÓ THỦ TƯỚNG CHÍNH PHỦ NGUYỄN CHÍ DŨNG TẠI CUỘC HỌP VỀ TRIỂN KHAI KẾ HOẠCH SỐ 02-KH/BCĐTW NGÀY 19 THÁNG 6 NĂM 2025 CỦA BAN CHỈ ĐẠO TRUNG ƯƠNG VỀ PHÁT TRIỂN KHOA HỌC, CÔNG NGHỆ, ĐỔI MỚI SÁNG TẠO VÀ CHUYỂN ĐỔI SỐ</w:t>
      </w:r>
    </w:p>
    <w:p>
      <w:r>
        <w:t>Ngày 20 tháng 6 năm 2025, tại trụ sở Văn phòng Chính phủ, Phó Thủ tướng Chính phủ Nguyễn Chí Dũng chủ trì buổi làm việc với các Bộ về việc triển khai Kế hoạch số 02-KH/BCĐTW ngày 19 tháng 6 năm 2025 của Ban Chỉ đạo Trung ương về phát triển khoa học, công nghệ, đổi mới sáng tạo và chuyển đổi số về việc ban hành Kế hoạch thúc đẩy chuyển đổi số liên thông, đồng bộ, nhanh, hiệu quả đáp ứng yêu cầu sắp xếp tổ chức bộ máy của hệ thống chính trị (Sau đây gọi tắt là Kế hoạch số 02-KH/BCĐTW). Tham dự buổi làm việc có lãnh đạo các bộ, cơ quan: Công an, Y tế, Tư pháp, Tài chính, Nông nghiệp và Môi trường, Công Thương, Khoa học và Công nghệ, Văn phòng Chính phủ và Tập đoàn Điện lực Việt Nam.</w:t>
      </w:r>
    </w:p>
    <w:p>
      <w:r>
        <w:t>Sau khi nghe Lãnh đạo Bộ Công an báo cáo, ý kiến của các Bộ, cơ quan về tình hình và kế hoạch cụ thể triển khai các nhiệm vụ được giao, Phó Thủ tướng Chính phủ Nguyễn Chí Dũng nêu rõ mục tiêu, nhiệm vụ trọng tâm, lộ trình, trách nhiệm cụ thể của các bộ, ngành, cơ quan thuộc Chính phủ và địa phương đã được quy định rất rõ ràng, cụ thể Kế hoạch số 02-KH/BCĐTW ngày 19 tháng 6 năm 2025 của Ban Chỉ đạo Trung ương (xin gửi kèm theo Kế hoạch). Phó Thủ tướng Chính phủ yêu cầu Bộ trưởng các Bộ, Thủ trưởng cơ quan ngang Bộ, Chủ tịch Ủy ban nhân dân tỉnh, thành phố trực thuộc trung ương theo chức năng và nhiệm vụ được giao khẩn trương thực hiện nghiêm túc, có hiệu quả Kế hoạch số 02-KH/BCĐTW; chịu trách nhiệm trước Bộ Chính trị, Ban Bí thư, Chính phủ, Thủ tướng Chính phủ về tiến độ, kết quả thực hiện các nhiệm vụ được giao, trong đó cần tập trung lãnh đạo, chỉ đạo triển khai các nhiệm vụ quan trọng, cấp bách sau:</w:t>
      </w:r>
    </w:p>
    <w:p>
      <w:r>
        <w:t>1. Bộ Công an:</w:t>
      </w:r>
    </w:p>
    <w:p>
      <w:r>
        <w:t>a) Bộ trưởng Bộ Công an, Tổ trưởng Tổ Công tác triển khai Đề án 06; cải cách thủ tục hành chính, chuyển đổi số gắn với Đề án 06, chịu trách nhiệm đôn đốc các nhiệm vụ liên quan đến cải cách thủ tục hành chính, chuyển đổi số gắn với Đề án 06 theo Kế hoạch số 02-KH/BCĐTW.</w:t>
      </w:r>
    </w:p>
    <w:p>
      <w:r>
        <w:t>b) Chủ trì, phối hợp với Bộ Khoa học và Công nghệ, Văn phòng Chính phủ, Bộ, cơ quan liên quan xây dựng, trình Chính phủ Nghị quyết về việc thúc đẩy tạo lập dữ liệu phục vụ chuyển đổi số toàn diện theo đúng chỉ đạo của Thủ tướng Chính phủ.  Hoàn thành trước ngày 30 tháng 6 năm 2025.</w:t>
      </w:r>
    </w:p>
    <w:p>
      <w:r>
        <w:t>c) Chủ trì, phối hợp với Bộ Xây dựng, Bộ Khoa học và Công nghệ, Văn phòng Chính phủ, Ủy ban nhân dân các tỉnh, thành phố trực thuộc Trung ương xây dựng, trình Thủ tướng Chính phủ phê duyệt phương án triển khai và lộ trình tích hợp các hệ thống camera giám sát an ninh, trật tự, giao thông công cộng về các Trung tâm điều hành thông minh cấp tỉnh (IOC) và kết nối liên thông với Cơ sở dữ liệu quốc gia về dân cư trên cơ sở nguyên tắc kế thừa, cùng khai thác, chia sẻ trên một nền tảng thống nhất.  Hoàn thành trong tháng 7 năm 2025.</w:t>
      </w:r>
    </w:p>
    <w:p>
      <w:r>
        <w:t>d) Triển khai, nâng cấp Hệ thống định danh, xác thực điện tử cung cấp tài khoản định danh đối với người nước ngoài và các doanh nghiệp có yếu tố nước ngoài, bảo đảm không làm gián đoạn dịch vụ từ ngày 01 tháng 7 năm 2025 khi dừng các tài khoản tổ chức theo Nghị định số 69/2024/NĐ-CP của Chính phủ.</w:t>
      </w:r>
    </w:p>
    <w:p>
      <w:r>
        <w:t>2. Bộ Khoa học và Công nghệ</w:t>
      </w:r>
    </w:p>
    <w:p>
      <w:r>
        <w:t>a) Giao Bộ trưởng Bộ Khoa học và Công nghệ, Tổ trưởng Tổ Công tác về phát triển khoa học công nghệ, đổi mới sáng tạo và chuyển đổi số (trừ nhiệm vụ chuyển đổi số liên quan đến Đề án 06), chịu trách nhiệm đôn đốc các nhiệm vụ liên quan đến chuyển đổi số (trừ nhiệm vụ liên quan đến Đề án 06) theo Kế hoạch số 02-KH/BCĐTW.</w:t>
      </w:r>
    </w:p>
    <w:p>
      <w:r>
        <w:t>b) Chủ trì, phối hợp với Bộ Tài chính và các Bộ, cơ quan liên quan nghiên cứu, đề xuất giải pháp nâng cấp, mở rộng Mạng truyền số liệu chuyên dùng theo định hướng mạng tập trung, thống nhất từ Trung ương đến cơ sở, kết nối liên thông với các cơ quan, tổ chức trong hệ thống chính trị,  hoàn thành trước ngày 30 tháng 6 năm 2025.</w:t>
      </w:r>
    </w:p>
    <w:p>
      <w:r>
        <w:t>c) Chủ trì, phối hợp với Bộ Tài chính, Bộ Tư pháp nghiên cứu xây dựng, trình Chính phủ ban hành Nghị quyết theo thủ tục rút gọn để kịp thời tháo gỡ ngay những vướng mắc, khó khăn trong triển khai các chương trình, dự án, nhiệm vụ về chuyển đổi số và công nghệ thông tin.  Hoàn thành trước ngày 30 tháng 6 năm 2025.</w:t>
      </w:r>
    </w:p>
    <w:p>
      <w:r>
        <w:t>d) Chủ trì, phối hợp với Bộ Tài chính hướng dẫn các địa phương trong việc xây dựng, triển khai Trung tâm điều hành thông minh (IOC) bảo đảm kết nối liên thông, khai thác hiệu quả thông tin, dữ liệu phục vụ chỉ đạo, điều hành, phát triển kinh tế - xã hội của địa phương,  hoàn thành trong tháng 7 năm 2025.</w:t>
      </w:r>
    </w:p>
    <w:p>
      <w:r>
        <w:t>đ) Phối hợp với các địa phương xây dựng phương án nâng cấp, điều chỉnh các hệ thống thông tin giải quyết thủ tục hành chính tại địa phương,  hoàn thành trước ngày 25 tháng 6 năm 2025.</w:t>
      </w:r>
    </w:p>
    <w:p>
      <w:r>
        <w:t>3. Bộ Tài chính</w:t>
      </w:r>
    </w:p>
    <w:p>
      <w:r>
        <w:t>a) Chỉ đạo Tập đoàn điện lực phối hợp với Bộ Công Thương và các cơ quan, địa phương rà soát, khẩn trương cung cấp điện với mục tiêu xóa các điểm thiếu điện ở các thôn, bản làng trên cả nước.  Hoàn thành trong tháng 10 năm 2025;</w:t>
      </w:r>
    </w:p>
    <w:p>
      <w:r>
        <w:t>Giao Bộ Khoa học và Công nghệ theo dõi và đôn đốc tiến độ thực hiện, đảm bảo hoàn thành xóa các điểm lõm sóng để các thôn bản có điều kiện tiếp cận chuyển đổi số,  hoàn thành trong tháng 11 năm 2025.</w:t>
      </w:r>
    </w:p>
    <w:p>
      <w:r>
        <w:t>b) Chủ trì, phối hợp với Văn phòng Trung ương Đảng, Văn phòng Chính phủ và các Bộ, cơ quan ngang Bộ, Ủy ban nhân dân tỉnh, thành phố trực thuộc Trung ương liên quan ban hành văn bản công bố danh mục mã số các đơn vị hành chính Việt Nam sau sáp nhập,  hoàn thành trong ngày 25 tháng 6 năm 2025.</w:t>
      </w:r>
    </w:p>
    <w:p>
      <w:r>
        <w:t>c) Chủ trì, phối hợp với các Bộ, cơ quan ngang Bộ, Ủy ban nhân dân tỉnh, thành phố trực thuộc Trung ương liên quan xây dựng hướng dẫn phương án sử dụng ngân sách nhà nước để thực hiện các nhiệm vụ cấp bách tại Kế hoạch số 02-KH/BCĐTW.</w:t>
      </w:r>
    </w:p>
    <w:p>
      <w:r>
        <w:t>4. Văn phòng Chính phủ</w:t>
      </w:r>
    </w:p>
    <w:p>
      <w:r>
        <w:t>a) Hoàn thành việc nâng cấp chức năng của Cổng Dịch vụ công quốc gia; phối hợp với Ủy ban nhân dân các tỉnh, thành phố trực thuộc Trung ương kết nối thông suốt với Hệ thống thông tin giải quyết thủ tục hành chính cấp tỉnh, đáp ứng yêu cầu triển khai mô hình chính quyền địa phương 02 cấp và đóng giao diện Cổng Dịch vụ công cấp tỉnh, đưa vào thử nghiệm chính thức trên Cổng Dịch vụ công quốc gia trước ngày 28 tháng 6 năm 2025 để bảo đảm vận hành thông suốt từ ngày 01 tháng 7 năm 2025;</w:t>
      </w:r>
    </w:p>
    <w:p>
      <w:r>
        <w:t>b) Chủ trì hướng dẫn, đôn đốc các địa phương trong việc kiện toàn và nâng cao chất lượng hoạt động của Trung tâm Phục vụ hành chính công cấp tỉnh, cấp xã.  Hoàn thành trước ngày 25 tháng 6 năm 2025.</w:t>
      </w:r>
    </w:p>
    <w:p>
      <w:r>
        <w:t>c) Rà soát, đầu tư, nâng cấp, phát triển các hệ thống thông tin Chính phủ điện tử thuộc phạm vi quản lý: Trục liên thông văn bản quốc gia, Hệ thống thông tin báo cáo quốc gia; Hệ thống thông tin theo dõi nhiệm vụ Chính phủ, Thủ tướng Chính phủ giao; Ứng dụng họp trực tuyến.  Hoàn thành rà soát trước ngày 30 tháng 6 năm 2025.</w:t>
      </w:r>
    </w:p>
    <w:p>
      <w:r>
        <w:t>5. Các Bộ, cơ quan ngang Bộ, Ủy ban nhân dân tỉnh, thành phố trực thuộc Trung ương:</w:t>
      </w:r>
    </w:p>
    <w:p>
      <w:r>
        <w:t>a) Các Bộ, cơ quan ngang Bộ chủ trì, phối hợp với Bộ Công an, Văn phòng Chính phủ tập trung rà soát các cơ sở dữ liệu, tái cấu trúc quy trình, cung cấp 25 dịch vụ công trực tuyến theo hướng chủ động, hoàn toàn dựa trên dữ liệu trên Cổng Dịch vụ công quốc gia  (Phụ lục kèm theo) , đáp ứng yêu cầu của Ban Chỉ đạo Trung ương về phát triển khoa học, công nghệ, đổi mới sáng tạo và chuyển đổi số.  Hoàn thành trước ngày 28 tháng 6 năm 2025.</w:t>
      </w:r>
    </w:p>
    <w:p>
      <w:r>
        <w:t>b) Chủ động rà soát, đánh giá hiệu quả việc triển khai Trung tâm điều hành thông minh (IOC) để có phương án khai thác, sử dụng hiệu quả,  hoàn thành trong tháng 6 năm 2025;</w:t>
      </w:r>
    </w:p>
    <w:p>
      <w:r>
        <w:t>c) Đẩy mạnh kết nối, liên thông dữ liệu, ứng dụng phục vụ chỉ đạo, điều hành của các lãnh đạo và các cấp chính quyền bảo đảm hiệu quả, tránh lãng phí, đáp ứng mô hình chính quyền địa phương 2 cấp.  Nhiệm vụ thường xuyên.</w:t>
      </w:r>
    </w:p>
    <w:p>
      <w:r>
        <w:t>d) Đăng ký nhu cầu ngân sách nhà nước bổ sung năm 2025 để thực hiện Kế hoạch số 02/KH-BCĐTW, gửi về Bộ Khoa học và Công nghệ tổng hợp  trước ngày 25 năm 6 năm 2025.</w:t>
      </w:r>
    </w:p>
    <w:p>
      <w:r>
        <w:t>6. Cơ quan thường trực của Ban Chỉ đạo của Chính phủ về phát triển khoa học, công nghệ, đổi mới sáng tạo, chuyển đổi số và Đề án 06 định kỳ 05 ngày/lần tổ chức họp, rà soát, đánh giá, đôn đốc triển khai các nhiệm vụ triển khai Nghị quyết số 57-NQ/TW của Bộ Chính trị, Kế hoạch số 02-KH/BCĐTW của Ban Chỉ đạo Trung ương về phát triển khoa học, công nghệ, đổi mới sáng tạo và chuyển đổi số và Nghị quyết số 71/NQ-CP của Chính phủ, kịp thời tháo gỡ khó khăn, vướng mắc.</w:t>
      </w:r>
    </w:p>
    <w:p>
      <w:r>
        <w:t>a) Giao Bộ Khoa học và Công nghệ chuẩn bị Báo cáo về tình hình triển khai Nghị quyết số 57-NQ/TW của Bộ Chính trị và Nghị quyết số 71/NQ-CP của Chính phủ.</w:t>
      </w:r>
    </w:p>
    <w:p>
      <w:r>
        <w:t>b) Giao Bộ Công an chuẩn bị Báo cáo về tình hình triển khai Kế hoạch số 02-KH/BCĐTW của Ban Chỉ đạo Trung ương về phát triển khoa học, công nghệ, đổi mới sáng tạo và chuyển đổi số.</w:t>
      </w:r>
    </w:p>
    <w:p>
      <w:r>
        <w:t>c) Văn phòng Chính phủ có trách nhiệm xây dựng Báo cáo tổng hợp.</w:t>
      </w:r>
    </w:p>
    <w:p>
      <w:r>
        <w:t>Văn phòng Chính phủ thông báo để các Bộ, cơ quan ngang Bộ và Ủy ban nhân dân các tỉnh, thành phố trực thuộc Trung ương biết, thực hiện./.</w:t>
      </w:r>
    </w:p>
    <w:p>
      <w:r>
        <w:t>Nơi nhận:</w:t>
      </w:r>
    </w:p>
    <w:p>
      <w:r>
        <w:t>- TTgCP, các PTTgCP (để b/c);</w:t>
      </w:r>
    </w:p>
    <w:p>
      <w:r>
        <w:t>- Văn phòng Tổng Bí thư;</w:t>
      </w:r>
    </w:p>
    <w:p>
      <w:r>
        <w:t>- Văn phòng Trung ương Đảng, Tổ giúp việc BCĐTW về phát triển KHCN, ĐMST và CĐS;</w:t>
      </w:r>
    </w:p>
    <w:p>
      <w:r>
        <w:t>- Văn phòng Quốc hội;</w:t>
      </w:r>
    </w:p>
    <w:p>
      <w:r>
        <w:t>- Các Bộ, Cơ quan ngang Bộ thuộc CP;</w:t>
      </w:r>
    </w:p>
    <w:p>
      <w:r>
        <w:t>- UBND các tỉnh, thành phố trực thuộc TW;</w:t>
      </w:r>
    </w:p>
    <w:p>
      <w:r>
        <w:t>- VPCP: BTCN, các PCN, Trợ lý, Thư ký của TTg, các PTTg; các Vụ, Cục, Cổng TTĐTCP:</w:t>
      </w:r>
    </w:p>
    <w:p>
      <w:r>
        <w:t>- Lưu: VT, KSTT (2b).</w:t>
      </w:r>
    </w:p>
    <w:p>
      <w:r>
        <w:t>KT. BỘ TRƯỞNG, CHỦ NHIỆM</w:t>
      </w:r>
    </w:p>
    <w:p>
      <w:r>
        <w:t>PHÓ CHỦ NHIỆM</w:t>
      </w:r>
    </w:p>
    <w:p>
      <w:r>
        <w:t>Phạm Mạnh Cường</w:t>
      </w:r>
    </w:p>
    <w:p>
      <w:r>
        <w:t>PHỤ LỤC</w:t>
      </w:r>
    </w:p>
    <w:p>
      <w:r>
        <w:t>TỔNG HỢP CÁC NHIỆM VỤ CẦN TRIỂN KHAI ĐỂ CUNG CẤP DỊCH VỤ CÔNG TRỰC TUYẾN CHỦ ĐỘNG, HOÀN TOÀN DỰA TRÊN DỮ LIỆU</w:t>
      </w:r>
    </w:p>
    <w:p>
      <w:r>
        <w:t>(Ban hành kèm theo Thông báo số 315/TB-VPCP ngày 23 tháng 6 năm 2025 của Văn phòng Chính phủ)</w:t>
      </w:r>
    </w:p>
    <w:p>
      <w:r>
        <w:t>DANH SÁCH DỊCH VỤ CÔNG ĐÁNH GIÁ ĐÃ TOÀN TRÌNH VỀ DỮ LIỆU</w:t>
      </w:r>
    </w:p>
    <w:p>
      <w:r>
        <w:t>STT</w:t>
      </w:r>
    </w:p>
    <w:p>
      <w:r>
        <w:t>Tên bộ</w:t>
      </w:r>
    </w:p>
    <w:p>
      <w:r>
        <w:t>Dịch vụ công</w:t>
      </w:r>
    </w:p>
    <w:p>
      <w:r>
        <w:t>CSDL sử dụng thay thế giấy tờ</w:t>
      </w:r>
    </w:p>
    <w:p>
      <w:r>
        <w:t>Bộ chủ quản dữ liệu</w:t>
      </w:r>
    </w:p>
    <w:p>
      <w:r>
        <w:t>Nhiệm vụ cần triển khai</w:t>
      </w:r>
    </w:p>
    <w:p>
      <w:r>
        <w:t>1</w:t>
      </w:r>
    </w:p>
    <w:p>
      <w:r>
        <w:t>Bộ Tài chính</w:t>
      </w:r>
    </w:p>
    <w:p>
      <w:r>
        <w:t>Giải quyết hưởng chế độ ốm đau, thai sản, trợ cấp dưỡng sức phục hồi sức khỏe</w:t>
      </w:r>
    </w:p>
    <w:p>
      <w:r>
        <w:t>(chưa toàn trình)</w:t>
      </w:r>
    </w:p>
    <w:p>
      <w:r>
        <w:t>- CSDLQG về dân cư (15 trường dữ liệu)</w:t>
      </w:r>
    </w:p>
    <w:p>
      <w:r>
        <w:t>- CSDL Đăng ký doanh nghiệp (5 trường dữ liệu)</w:t>
      </w:r>
    </w:p>
    <w:p>
      <w:r>
        <w:t>- CSDL Quốc gia về bảo hiểm (12 trường thông tin)</w:t>
      </w:r>
    </w:p>
    <w:p>
      <w:r>
        <w:t>- CSDL về khám chữa bệnh (157 trường dữ liệu)</w:t>
      </w:r>
    </w:p>
    <w:p>
      <w:r>
        <w:t>- CSDL hộ tịch (87 trường thông tin)</w:t>
      </w:r>
    </w:p>
    <w:p>
      <w:r>
        <w:t>- Bộ Công an</w:t>
      </w:r>
    </w:p>
    <w:p>
      <w:r>
        <w:t>- Bộ Tài Chính</w:t>
      </w:r>
    </w:p>
    <w:p>
      <w:r>
        <w:t>- Bộ Y tế</w:t>
      </w:r>
    </w:p>
    <w:p>
      <w:r>
        <w:t>- Bộ Tư pháp</w:t>
      </w:r>
    </w:p>
    <w:p>
      <w:r>
        <w:t>Hạn chế: (1) Chưa có đầy đủ dữ liệu khám chữa bệnh ở CSDL quốc gia về y tế (giấy nhập viện, xuất viện (bao gồm cả thông tin chỉ định về việc thực hiện điều trị ngoại trú); chuyển tuyến; dữ liệu chữa bệnh dài ngày, thuốc men,....), Hệ thống giám định BH y tế =&gt; Đề nghị Bộ Y tế khẩn trương hoàn thiện CSDLQG về y tế, Hệ thống giám định BHYT và kết nối, tích hợp với Cơ sở dữ liệu bảo hiểm xã hội theo thời gian thực để cung cấp dịch vụ công trực tuyến toàn trình. Đồng thời, Bộ Y tế có hướng dẫn, chỉ đạo các cơ sở khám chữa bệnh thực hiện số hóa, đồng bộ dữ liệu theo thời gian thực. Hoàn thành trước 30/6/2025</w:t>
      </w:r>
    </w:p>
    <w:p>
      <w:r>
        <w:t>(2) Việc giải quyết chế độ chủ yếu do doanh nghiệp, tổ chức thực hiện cho người lao động, trong khi doanh nghiệp đang khó khai thác, tái sử dụng dữ liệu được kết nối, chia sẻ tại CSDLQG về BH; CSDL QG về y tế để thực hiện dịch vụ công trực tuyến =&gt; Đề nghị Bảo hiểm xã hội, Bộ Y tế tái cấu trúc quy trình để tự động điền thông tin, tự động tái sử dụng dữ liệu cắt giảm giấy tờ mà doanh nghiệp phải nộp. Hoàn thành trước ngày 30/6/2025</w:t>
      </w:r>
    </w:p>
    <w:p>
      <w:r>
        <w:t>(3) Dữ liệu về khai sinh, khai tử còn chưa đầy đủ =&gt; Đề nghị Bộ Tư pháp chỉ đạo số hóa, kết nối, chia sẻ đầy đủ dữ liệu giữa Cơ sở dữ liệu hộ tịch điện tử với CSDLQG về bảo hiểm theo thời gian thực. Hoàn thành trước ngày 30/6/2025.</w:t>
      </w:r>
    </w:p>
    <w:p>
      <w:r>
        <w:t>(4) Dữ liệu của một số cơ sở khám chữa bệnh còn thiếu ký số để bảo đảm giá trị pháp lý của dữ liệu. =&gt; Đề nghị Bộ Y tế chỉ đạo, hướng dẫn các cơ sở khám chữa bệnh thực hiện đúng quy định. Hoàn thành trước 25/6/2025.</w:t>
      </w:r>
    </w:p>
    <w:p>
      <w:r>
        <w:t>2</w:t>
      </w:r>
    </w:p>
    <w:p>
      <w:r>
        <w:t>Đăng ký, điều chỉnh đóng BHXH, BHYT, BHTN, BHTNLĐ, BNN; cấp sổ BHXH, thẻ BHYT</w:t>
      </w:r>
    </w:p>
    <w:p>
      <w:r>
        <w:t>- CSDLQG về dân cư (11 trường dữ liệu)</w:t>
      </w:r>
    </w:p>
    <w:p>
      <w:r>
        <w:t>- CSDL đăng ký doanh nghiệp (5 trường dữ liệu)</w:t>
      </w:r>
    </w:p>
    <w:p>
      <w:r>
        <w:t>- CSDL quốc gia về BHXH (20 trường dữ liệu)</w:t>
      </w:r>
    </w:p>
    <w:p>
      <w:r>
        <w:t>- Bộ Công an</w:t>
      </w:r>
    </w:p>
    <w:p>
      <w:r>
        <w:t>- Bộ Tài chính</w:t>
      </w:r>
    </w:p>
    <w:p>
      <w:r>
        <w:t>Hạn chế: Hiện nay, chưa có kiểm soát việc đóng BHXH không đúng, đầy đủ theo mức thu nhập thực tế mà doanh nghiệp trả cho người lao động. Đồng thời, việc thực hiện hợp đồng lao động điện tử (có ký số) của doanh nghiệp còn hạn chế</w:t>
      </w:r>
    </w:p>
    <w:p>
      <w:r>
        <w:t>=&gt; Đề nghị CSDL về việc làm kết nối, chia sẻ dữ liệu với Bảo hiểm xã hội, Thuế, Ngân hàng để kiểm soát việc đóng BHXH; chỉ đạo, hướng dẫn các doanh nghiệp thực hiện hợp đồng lao động, hợp đồng làm việc điện tử. Hoàn thành trước ngày 15/7/2025.</w:t>
      </w:r>
    </w:p>
    <w:p>
      <w:r>
        <w:t>3</w:t>
      </w:r>
    </w:p>
    <w:p>
      <w:r>
        <w:t>Cấp lại, đổi, điều chỉnh thông tin trên sổ BHXH, thẻ BHYT</w:t>
      </w:r>
    </w:p>
    <w:p>
      <w:r>
        <w:t>- CSDLQG về dân cư (11 trường dữ liệu)</w:t>
      </w:r>
    </w:p>
    <w:p>
      <w:r>
        <w:t>- CSDL đăng ký doanh nghiệp (5 trường dữ liệu)</w:t>
      </w:r>
    </w:p>
    <w:p>
      <w:r>
        <w:t>- CSDL quốc gia về BHXH (20 trường dữ liệu)</w:t>
      </w:r>
    </w:p>
    <w:p>
      <w:r>
        <w:t>- CSDL việc làm</w:t>
      </w:r>
    </w:p>
    <w:p>
      <w:r>
        <w:t>- Bộ Công an</w:t>
      </w:r>
    </w:p>
    <w:p>
      <w:r>
        <w:t>- Bộ Tài chính</w:t>
      </w:r>
    </w:p>
    <w:p>
      <w:r>
        <w:t>- Bộ Nội vụ</w:t>
      </w:r>
    </w:p>
    <w:p>
      <w:r>
        <w:t>Đề nghị Bộ Công an, Bộ Tài chính, Bộ Nội vụ rà soát, bảo đảm, kết nối và thực hiện thông suốt, liền mạch, hiệu quả.</w:t>
      </w:r>
    </w:p>
    <w:p>
      <w:r>
        <w:t>4</w:t>
      </w:r>
    </w:p>
    <w:p>
      <w:r>
        <w:t>Chuyển nơi hưởng lương hưu, trợ cấp bảo hiểm xã hội</w:t>
      </w:r>
    </w:p>
    <w:p>
      <w:r>
        <w:t>- CSDLQG về dân cư (10 trường dữ liệu)</w:t>
      </w:r>
    </w:p>
    <w:p>
      <w:r>
        <w:t>- CSDLQG về Bảo hiểm (30 trường thông tin)</w:t>
      </w:r>
    </w:p>
    <w:p>
      <w:r>
        <w:t>- Bộ Công an</w:t>
      </w:r>
    </w:p>
    <w:p>
      <w:r>
        <w:t>- Bộ Tài chính</w:t>
      </w:r>
    </w:p>
    <w:p>
      <w:r>
        <w:t>Đề nghị Bộ Công an, Bộ Tài chính rà soát, bảo đảm, kết nối và thực hiện thông suốt, liền mạch, hiệu quả.</w:t>
      </w:r>
    </w:p>
    <w:p>
      <w:r>
        <w:t>5</w:t>
      </w:r>
    </w:p>
    <w:p>
      <w:r>
        <w:t>Đăng ký tham gia đóng bảo hiểm xã hội tự nguyện, (tham gia mới; chuyển từ bảo hiểm xã hội bắt buộc sang bảo hiểm xã hội tự nguyện)</w:t>
      </w:r>
    </w:p>
    <w:p>
      <w:r>
        <w:t>(chưa toàn trình)</w:t>
      </w:r>
    </w:p>
    <w:p>
      <w:r>
        <w:t>- CSDLQG về dân cư (10 trường dữ liệu)</w:t>
      </w:r>
    </w:p>
    <w:p>
      <w:r>
        <w:t>- CSDLQG về bảo hiểm (16 trường dữ liệu)</w:t>
      </w:r>
    </w:p>
    <w:p>
      <w:r>
        <w:t>- CSDLQG về việc làm</w:t>
      </w:r>
    </w:p>
    <w:p>
      <w:r>
        <w:t>- Bộ Công an</w:t>
      </w:r>
    </w:p>
    <w:p>
      <w:r>
        <w:t>- Bộ Tài chính</w:t>
      </w:r>
    </w:p>
    <w:p>
      <w:r>
        <w:t>- Bộ Nội vụ</w:t>
      </w:r>
    </w:p>
    <w:p>
      <w:r>
        <w:t>1. Chưa có dữ liệu đầy đủ về việc làm để thực hiện việc xử lý hồ sơ khi thực hiện trực tuyến.</w:t>
      </w:r>
    </w:p>
    <w:p>
      <w:r>
        <w:t>=&gt; Đề nghị Bộ Nội vụ hoàn thành CSDLQG về việc làm; chỉ đạo các cơ quan quản lý nhà nước về việc làm số hóa, kết nối, chia sẻ dữ liệu với BHXH. Hoàn thành trước 30/6/2025</w:t>
      </w:r>
    </w:p>
    <w:p>
      <w:r>
        <w:t>2. Chưa cung cấp dịch vụ công trực tuyến toàn trình cho người dân.</w:t>
      </w:r>
    </w:p>
    <w:p>
      <w:r>
        <w:t>=&gt; Đề nghị BHXH hoàn thành việc tái cấu trúc quy trình, cung cấp dịch vụ công trực tuyến toàn trình cho người dân trên Cổng Dịch vụ công quốc gia trước ngày 30/6/2025.</w:t>
      </w:r>
    </w:p>
    <w:p>
      <w:r>
        <w:t>6</w:t>
      </w:r>
    </w:p>
    <w:p>
      <w:r>
        <w:t>Khai quyết toán thuế thu nhập cá nhân đối với tổ chức, cá nhân trả thu nhập từ tiền lương, tiền công</w:t>
      </w:r>
    </w:p>
    <w:p>
      <w:r>
        <w:t>- CSDL QG về dân cư (13 trường dữ liệu)</w:t>
      </w:r>
    </w:p>
    <w:p>
      <w:r>
        <w:t>- CSDL tổng hợp tài chính (8 trường dữ liệu)</w:t>
      </w:r>
    </w:p>
    <w:p>
      <w:r>
        <w:t>- Bộ Công an</w:t>
      </w:r>
    </w:p>
    <w:p>
      <w:r>
        <w:t>- Bộ Tài chính</w:t>
      </w:r>
    </w:p>
    <w:p>
      <w:r>
        <w:t>Đề nghị Bộ Công an, Bộ Tài chính rà soát, bảo đảm kết nối và thực hiện thông suốt, liền mạch, hiệu quả.</w:t>
      </w:r>
    </w:p>
    <w:p>
      <w:r>
        <w:t>7</w:t>
      </w:r>
    </w:p>
    <w:p>
      <w:r>
        <w:t>Bộ Công an</w:t>
      </w:r>
    </w:p>
    <w:p>
      <w:r>
        <w:t>Xác nhận số chứng minh nhân dân 9 số, số định danh cá nhân</w:t>
      </w:r>
    </w:p>
    <w:p>
      <w:r>
        <w:t>- CSDL QG về dân cư (16 trường dữ liệu)</w:t>
      </w:r>
    </w:p>
    <w:p>
      <w:r>
        <w:t>- Bộ Công an</w:t>
      </w:r>
    </w:p>
    <w:p>
      <w:r>
        <w:t>Đề nghị Bộ Công an rà soát, bảo đảm, kết nối và thực hiện thông suốt, liền mạch, hiệu quả.</w:t>
      </w:r>
    </w:p>
    <w:p>
      <w:r>
        <w:t>8</w:t>
      </w:r>
    </w:p>
    <w:p>
      <w:r>
        <w:t>Cấp lại, đổi thẻ căn cước (Trường hợp cho trẻ dưới 6 tuổi)</w:t>
      </w:r>
    </w:p>
    <w:p>
      <w:r>
        <w:t>- CSDL QG về dân cư (14 trường dữ liệu)</w:t>
      </w:r>
    </w:p>
    <w:p>
      <w:r>
        <w:t>- CSDL Căn cước (4 trường dữ liệu)</w:t>
      </w:r>
    </w:p>
    <w:p>
      <w:r>
        <w:t>- Bộ Công an</w:t>
      </w:r>
    </w:p>
    <w:p>
      <w:r>
        <w:t>Đề nghị Bộ Công an rà soát, bảo đảm, kết nối và thực hiện thông suốt, liền mạch, hiệu quả.</w:t>
      </w:r>
    </w:p>
    <w:p>
      <w:r>
        <w:t>9</w:t>
      </w:r>
    </w:p>
    <w:p>
      <w:r>
        <w:t>Khai báo tạm vắng</w:t>
      </w:r>
    </w:p>
    <w:p>
      <w:r>
        <w:t>- CSDLQG về dân dân cư (6 trường thông tin)</w:t>
      </w:r>
    </w:p>
    <w:p>
      <w:r>
        <w:t>- Bộ Công an</w:t>
      </w:r>
    </w:p>
    <w:p>
      <w:r>
        <w:t>Đề nghị Bộ Công an rà soát, bảo đảm, kết nối và thực hiện thông suốt, liền mạch, hiệu quả.</w:t>
      </w:r>
    </w:p>
    <w:p>
      <w:r>
        <w:t>10</w:t>
      </w:r>
    </w:p>
    <w:p>
      <w:r>
        <w:t>Thông báo lưu trú</w:t>
      </w:r>
    </w:p>
    <w:p>
      <w:r>
        <w:t>- CSDLQG về dân cư (18 trường thông tin)</w:t>
      </w:r>
    </w:p>
    <w:p>
      <w:r>
        <w:t>- Bộ Công an</w:t>
      </w:r>
    </w:p>
    <w:p>
      <w:r>
        <w:t>Đề nghị Bộ Công an rà soát, bảo đảm, kết nối và thực hiện thông suốt, liền mạch, hiệu quả.</w:t>
      </w:r>
    </w:p>
    <w:p>
      <w:r>
        <w:t>11</w:t>
      </w:r>
    </w:p>
    <w:p>
      <w:r>
        <w:t>Xóa đăng ký thường trú</w:t>
      </w:r>
    </w:p>
    <w:p>
      <w:r>
        <w:t>- CSDLQG về dân cư (10 trường thông tin)</w:t>
      </w:r>
    </w:p>
    <w:p>
      <w:r>
        <w:t>- Bộ Công an</w:t>
      </w:r>
    </w:p>
    <w:p>
      <w:r>
        <w:t>Đề nghị Bộ Công an rà soát, bảo đảm, kết nối và thực hiện thông suốt, liền mạch, hiệu quả.</w:t>
      </w:r>
    </w:p>
    <w:p>
      <w:r>
        <w:t>12</w:t>
      </w:r>
    </w:p>
    <w:p>
      <w:r>
        <w:t>Xác nhận thông tin về cư trú</w:t>
      </w:r>
    </w:p>
    <w:p>
      <w:r>
        <w:t>- CSDLQG về dân cư (10 trường thông tin)</w:t>
      </w:r>
    </w:p>
    <w:p>
      <w:r>
        <w:t>- CSDL định danh điện tử (6 trường thông tin)</w:t>
      </w:r>
    </w:p>
    <w:p>
      <w:r>
        <w:t>- Bộ Công an</w:t>
      </w:r>
    </w:p>
    <w:p>
      <w:r>
        <w:t>Đề nghị Bộ Công an rà soát, bảo đảm, kết nối và thực hiện thông suốt, liền mạch, hiệu quả.</w:t>
      </w:r>
    </w:p>
    <w:p>
      <w:r>
        <w:t>13</w:t>
      </w:r>
    </w:p>
    <w:p>
      <w:r>
        <w:t>Điều chỉnh thông tin về cư trú trong Cơ sở dữ liệu về cư trú</w:t>
      </w:r>
    </w:p>
    <w:p>
      <w:r>
        <w:t>- CSDLQG về dân cư (16 trường dữ liệu)</w:t>
      </w:r>
    </w:p>
    <w:p>
      <w:r>
        <w:t>- Bộ Công an</w:t>
      </w:r>
    </w:p>
    <w:p>
      <w:r>
        <w:t>Đề nghị Bộ Công an rà soát, bảo đảm, kết nối và thực hiện thông suốt, liền mạch, hiệu quả.</w:t>
      </w:r>
    </w:p>
    <w:p>
      <w:r>
        <w:t>14</w:t>
      </w:r>
    </w:p>
    <w:p>
      <w:r>
        <w:t>Cấp đổi, cấp lại giấy phép lái xe</w:t>
      </w:r>
    </w:p>
    <w:p>
      <w:r>
        <w:t>- CSDLQG về dân cư (10 trường dữ liệu)</w:t>
      </w:r>
    </w:p>
    <w:p>
      <w:r>
        <w:t>- CSDL giấy phép lái xe (12 trường dữ liệu)</w:t>
      </w:r>
    </w:p>
    <w:p>
      <w:r>
        <w:t>- Bộ Công an</w:t>
      </w:r>
    </w:p>
    <w:p>
      <w:r>
        <w:t>Đề nghị Bộ Công an rà soát, bảo đảm, kết nối và thực hiện thông suốt, liền mạch, hiệu quả.</w:t>
      </w:r>
    </w:p>
    <w:p>
      <w:r>
        <w:t>15</w:t>
      </w:r>
    </w:p>
    <w:p>
      <w:r>
        <w:t>Cấp phiếu lý lịch tư pháp</w:t>
      </w:r>
    </w:p>
    <w:p>
      <w:r>
        <w:t>- CSDLQG về dân cư (22 trường thông tin)</w:t>
      </w:r>
    </w:p>
    <w:p>
      <w:r>
        <w:t>- CSDL lý lịch tư pháp (16 trường dữ liệu)</w:t>
      </w:r>
    </w:p>
    <w:p>
      <w:r>
        <w:t>- Bộ Công an</w:t>
      </w:r>
    </w:p>
    <w:p>
      <w:r>
        <w:t>- Bộ Tư pháp</w:t>
      </w:r>
    </w:p>
    <w:p>
      <w:r>
        <w:t>Đề nghị Bộ Công an tích hợp, cung cấp trên Cổng Dịch vụ công quốc gia (Hiện nay mới chỉ cung cấp trên VNeID).</w:t>
      </w:r>
    </w:p>
    <w:p>
      <w:r>
        <w:t>16</w:t>
      </w:r>
    </w:p>
    <w:p>
      <w:r>
        <w:t>Cấp, phục hồi giá trị hộ chiếu phổ thông</w:t>
      </w:r>
    </w:p>
    <w:p>
      <w:r>
        <w:t>- CSDLQG về dân cư (18 trường dữ liệu)</w:t>
      </w:r>
    </w:p>
    <w:p>
      <w:r>
        <w:t>- CSDL xuất nhập cảnh (10 trường dữ liệu)</w:t>
      </w:r>
    </w:p>
    <w:p>
      <w:r>
        <w:t>- Bộ Công an</w:t>
      </w:r>
    </w:p>
    <w:p>
      <w:r>
        <w:t>- Bộ Tư pháp</w:t>
      </w:r>
    </w:p>
    <w:p>
      <w:r>
        <w:t>Đề nghị Bộ Công an rà soát, bảo đảm, kết nối và thực hiện thông suốt, liền mạch, hiệu quả.</w:t>
      </w:r>
    </w:p>
    <w:p>
      <w:r>
        <w:t>17</w:t>
      </w:r>
    </w:p>
    <w:p>
      <w:r>
        <w:t>Bộ tư pháp</w:t>
      </w:r>
    </w:p>
    <w:p>
      <w:r>
        <w:t>Cấp bản sao Trích lục hộ tịch</w:t>
      </w:r>
    </w:p>
    <w:p>
      <w:r>
        <w:t>- CSDLQG về dân cư (8 trường dữ liệu)</w:t>
      </w:r>
    </w:p>
    <w:p>
      <w:r>
        <w:t>- CSDL Hộ tịch điện tử (128 trường dữ liệu)</w:t>
      </w:r>
    </w:p>
    <w:p>
      <w:r>
        <w:t>- Bộ Công an</w:t>
      </w:r>
    </w:p>
    <w:p>
      <w:r>
        <w:t>- Bộ Tư pháp</w:t>
      </w:r>
    </w:p>
    <w:p>
      <w:r>
        <w:t>1. Bộ Tư pháp chưa chia sẻ dữ liệu hộ tịch cho các địa phương để hỗ trợ việc điền biểu mẫu điện tử tương tác tự động</w:t>
      </w:r>
    </w:p>
    <w:p>
      <w:r>
        <w:t>=&gt; Đề nghị Bộ Tư pháp hướng dẫn, kết nối, chia sẻ dữ liệu hộ tịch cho các địa phương. Hoàn thành trước ngày 30/6/2025.</w:t>
      </w:r>
    </w:p>
    <w:p>
      <w:r>
        <w:t>2. Bộ Tư pháp chưa phân quyền khai thác dữ liệu về hộ tịch cho các địa phương để các địa phương có thể tra cứu dữ liệu hộ tịch toàn quốc phục vụ giải quyết thủ tục hành chính (hiện nay chỉ tra cứu được dữ liệu hộ tịch trong chính địa phương mình).</w:t>
      </w:r>
    </w:p>
    <w:p>
      <w:r>
        <w:t>=&gt; Đề nghị Bộ Tư pháp phân quyền để cán bộ có thể khai thác được đầy đủ dữ liệu hộ tịch phục vụ giải quyết thủ tục hành chính, Hoàn thành trước ngày 30/6/2025.</w:t>
      </w:r>
    </w:p>
    <w:p>
      <w:r>
        <w:t>3. Bộ Tư pháp đang giới hạn số lượng tài khoản cấp cho các địa phương</w:t>
      </w:r>
    </w:p>
    <w:p>
      <w:r>
        <w:t>=&gt; Không bảo đảm cho việc phục vụ giải quyết thủ tục hành chính của các cán bộ, công chức tiếp nhận, giải quyết thủ tục hành chính về hộ tịch các cấp.</w:t>
      </w:r>
    </w:p>
    <w:p>
      <w:r>
        <w:t>=&gt; Đề nghị Bộ Tư pháp có giải pháp để giao quyền cho tài khoản cấp cao của địa phương để phân quyền cho các cán bộ tiếp nhận, giải quyết thủ tục hành chính. Hoàn thành trước ngày 30/6/2025.</w:t>
      </w:r>
    </w:p>
    <w:p>
      <w:r>
        <w:t>18</w:t>
      </w:r>
    </w:p>
    <w:p>
      <w:r>
        <w:t>Liên thông đăng ký khai sinh, đăng ký thường trú và cấp thẻ bảo hiểm y tế cho trẻ em dưới 6 tuổi</w:t>
      </w:r>
    </w:p>
    <w:p>
      <w:r>
        <w:t>(chưa toàn trình)</w:t>
      </w:r>
    </w:p>
    <w:p>
      <w:r>
        <w:t>- CSDLQG về dân cư (15 trường dữ liệu)</w:t>
      </w:r>
    </w:p>
    <w:p>
      <w:r>
        <w:t>- CSDL Bộ y tế (14 trường dữ liệu)</w:t>
      </w:r>
    </w:p>
    <w:p>
      <w:r>
        <w:t>- CSDL Hộ tịch (4 trường dữ liệu)</w:t>
      </w:r>
    </w:p>
    <w:p>
      <w:r>
        <w:t>- CSDL BHXH (12 trường dữ liệu)</w:t>
      </w:r>
    </w:p>
    <w:p>
      <w:r>
        <w:t>- Bộ Công an</w:t>
      </w:r>
    </w:p>
    <w:p>
      <w:r>
        <w:t>- Bộ Y tế</w:t>
      </w:r>
    </w:p>
    <w:p>
      <w:r>
        <w:t>- Bộ Tư pháp</w:t>
      </w:r>
    </w:p>
    <w:p>
      <w:r>
        <w:t>- Bộ Tài chính</w:t>
      </w:r>
    </w:p>
    <w:p>
      <w:r>
        <w:t>1. Hiện các Bộ, ngành, địa phương đang thực hiện nâng cấp theo chỉ đạo của Tổ công tác Đề án 06, bảo đảm đáp ứng yêu cầu triển khai mô hình tổ chức chính quyền địa phương 02 cấp.</w:t>
      </w:r>
    </w:p>
    <w:p>
      <w:r>
        <w:t>=&gt; Đề nghị các bộ, ngành, địa phương hoàn thành theo đúng lộ trình của tổ đề án 06.</w:t>
      </w:r>
    </w:p>
    <w:p>
      <w:r>
        <w:t>2. Cơ sở dữ liệu hộ tịch chia sẻ dữ liệu về đăng ký kết hôn chưa đầy đủ, dẫn đến hiện tượng có địa phương vẫn yêu cầu công dân nộp thêm giấy đăng ký kết hôn (VD: Hà Nội).</w:t>
      </w:r>
    </w:p>
    <w:p>
      <w:r>
        <w:t>=&gt; Đề nghị Bộ Tư pháp chia sẻ đầy đủ dữ liệu, hộ tịch với phần mềm dịch vụ công liên thông.</w:t>
      </w:r>
    </w:p>
    <w:p>
      <w:r>
        <w:t>3. Luật Hộ tịch vẫn yêu cầu người dân nhận kết quả và ký vào sổ hộ tịch giấy nên không bảo đảm cung cấp dịch vụ công trực tuyến toàn trình.</w:t>
      </w:r>
    </w:p>
    <w:p>
      <w:r>
        <w:t>=&gt; Đề nghị Bộ Tư pháp nghiên cứu sửa đổi quy định này theo hướng lưu trong cơ sở dữ liệu và bỏ quy định do đã được xác thực qua VNeID mức độ 2 và chuyển qua phương thức điện tử.</w:t>
      </w:r>
    </w:p>
    <w:p>
      <w:r>
        <w:t>4. Chưa triển khai được đối với trường hợp trẻ sinh ra ở nước ngoài</w:t>
      </w:r>
    </w:p>
    <w:p>
      <w:r>
        <w:t>=&gt; Đề nghị Bộ Tư pháp phối hợp với Bộ Ngoại giao, Bộ Công an có giải pháp về mặt kỹ thuật và quy định để triển khai được với nhóm đối tượng này.</w:t>
      </w:r>
    </w:p>
    <w:p>
      <w:r>
        <w:t>19</w:t>
      </w:r>
    </w:p>
    <w:p>
      <w:r>
        <w:t>Liên thông đăng ký khai tử, xóa đăng ký thường trú, giải quyết mai táng phí, tử tuất</w:t>
      </w:r>
    </w:p>
    <w:p>
      <w:r>
        <w:t>(chưa toàn trình)</w:t>
      </w:r>
    </w:p>
    <w:p>
      <w:r>
        <w:t>- CSDLQG về dân cư (15 trường dữ liệu)</w:t>
      </w:r>
    </w:p>
    <w:p>
      <w:r>
        <w:t>- CSDL Bộ y tế (33 trường dữ liệu)</w:t>
      </w:r>
    </w:p>
    <w:p>
      <w:r>
        <w:t>- CSDL Hộ tịch (23 trường dữ liệu)</w:t>
      </w:r>
    </w:p>
    <w:p>
      <w:r>
        <w:t>- CSDL BHXH (12 trường dữ liệu)</w:t>
      </w:r>
    </w:p>
    <w:p>
      <w:r>
        <w:t>- CSDL về người có công;</w:t>
      </w:r>
    </w:p>
    <w:p>
      <w:r>
        <w:t>- CSDL bảo trợ xã hội.</w:t>
      </w:r>
    </w:p>
    <w:p>
      <w:r>
        <w:t>- Bộ Công an</w:t>
      </w:r>
    </w:p>
    <w:p>
      <w:r>
        <w:t>- Bộ Y tế</w:t>
      </w:r>
    </w:p>
    <w:p>
      <w:r>
        <w:t>- Bộ Tư pháp</w:t>
      </w:r>
    </w:p>
    <w:p>
      <w:r>
        <w:t>- Bộ Tài chính</w:t>
      </w:r>
    </w:p>
    <w:p>
      <w:r>
        <w:t>- Bộ Nội vụ</w:t>
      </w:r>
    </w:p>
    <w:p>
      <w:r>
        <w:t>1. Hiện các Bộ, ngành, địa phương đang thực hiện nâng cấp theo chỉ đạo của Tổ công tác Đề án 06, bảo đảm đáp ứng yêu cầu triển khai mô hình tổ chức chính quyền địa phương 02 cấp.</w:t>
      </w:r>
    </w:p>
    <w:p>
      <w:r>
        <w:t>=&gt; Đề nghị các bộ, ngành, địa phương hoàn thành theo đúng lộ trình của tổ đề án 06.</w:t>
      </w:r>
    </w:p>
    <w:p>
      <w:r>
        <w:t>2. Dữ liệu hộ tịch điện tử chưa liên thông với dữ liệu của một số cơ quan khác, nhất là các cơ sở hỏa táng.</w:t>
      </w:r>
    </w:p>
    <w:p>
      <w:r>
        <w:t>=&gt; Người dân vẫn phải thực hiện thủ tục giấy để giải quyết ngay vấn đề hỏa táng, an táng.</w:t>
      </w:r>
    </w:p>
    <w:p>
      <w:r>
        <w:t>=&gt; Đề nghị Bộ Tư pháp chủ trì, phối hợp với bộ Xây dựng tổ chức thực hiện kết nối, chia sẻ dữ liệu giữa Hộ tịch điện tử với các cơ sở hỏa táng. Hoàn thành trước ngày 30/7/2025.</w:t>
      </w:r>
    </w:p>
    <w:p>
      <w:r>
        <w:t>3. Dữ liệu về người có công và bảo trợ xã hội còn thiếu và yếu, chưa kết nối chia sẻ nên người dân thuộc đối tượng này đều phải thực hiện trực tiếp.</w:t>
      </w:r>
    </w:p>
    <w:p>
      <w:r>
        <w:t>=&gt; Đề nghị Bộ Nội vụ, Bộ Y tế hoàn thành cơ sở dữ liệu về người có công và bảo trợ xã hội; kết nối, chia sẻ với phần mềm dịch vụ công liên thông. Hoàn thành trước ngày 30/7/2025.</w:t>
      </w:r>
    </w:p>
    <w:p>
      <w:r>
        <w:t>4. Trường hợp người mất là chủ hộ hiện đang vướng mắc trong thực hiện thủ tục xóa đăng ký thường trú nên không thực hiện được thủ tục hành chính liên thông.</w:t>
      </w:r>
    </w:p>
    <w:p>
      <w:r>
        <w:t>=&gt; Đề nghị Bộ Công an nghiên cứu giải pháp để tháo gỡ trường hợp này đáp ứng yêu cầu triển khai dịch vụ công trực tuyến toàn trình.</w:t>
      </w:r>
    </w:p>
    <w:p>
      <w:r>
        <w:t>20</w:t>
      </w:r>
    </w:p>
    <w:p>
      <w:r>
        <w:t>EVN</w:t>
      </w:r>
    </w:p>
    <w:p>
      <w:r>
        <w:t>Cấp điện mới từ lưới điện hạ áp phục vụ sinh hoạt</w:t>
      </w:r>
    </w:p>
    <w:p>
      <w:r>
        <w:t>(chưa toàn trình)</w:t>
      </w:r>
    </w:p>
    <w:p>
      <w:r>
        <w:t>- CSDLQG về dân cư (11 trường thông tin)</w:t>
      </w:r>
    </w:p>
    <w:p>
      <w:r>
        <w:t>- CSDL quản lý khách hàng EVN (47 trường thông tin)</w:t>
      </w:r>
    </w:p>
    <w:p>
      <w:r>
        <w:t>- Cơ sở dữ liệu quốc gia về đăng ký doanh nghiệp (7 trường dữ liệu)</w:t>
      </w:r>
    </w:p>
    <w:p>
      <w:r>
        <w:t>- CSDLQG về đất đai (1 trường dữ liệu)</w:t>
      </w:r>
    </w:p>
    <w:p>
      <w:r>
        <w:t>- Bộ Công an</w:t>
      </w:r>
    </w:p>
    <w:p>
      <w:r>
        <w:t>- Bộ tài chính</w:t>
      </w:r>
    </w:p>
    <w:p>
      <w:r>
        <w:t>- Bộ Nông nghiệp và Môi trường</w:t>
      </w:r>
    </w:p>
    <w:p>
      <w:r>
        <w:t>Hiện nay, chưa kết nối được đầy đủ dữ liệu về cư trú, đất đai, dân cư nên vẫn yêu cầu người dân đính kèm các giấy tờ này (các thành viên cư trú trong gia đình, đất đai); Chưa kết nối được với CSDLQG về doanh nghiệp.</w:t>
      </w:r>
    </w:p>
    <w:p>
      <w:r>
        <w:t>=&gt; Đề nghị Bộ Công an, Bộ Tài chính, Bộ Nông nghiệp và Môi trường hỗ trợ EVN kết nối, chia sẻ dữ liệu với CSDLQG về dân cư, doanh nghiệp, đất đai, doanh nghiệp phục vụ giải quyết thủ tục hành chính. Hoàn thành trước 30/6/2025.</w:t>
      </w:r>
    </w:p>
    <w:p>
      <w:r>
        <w:t>21</w:t>
      </w:r>
    </w:p>
    <w:p>
      <w:r>
        <w:t>Cấp điện mới từ lưới điện trung áp</w:t>
      </w:r>
    </w:p>
    <w:p>
      <w:r>
        <w:t>(chưa toàn trình)</w:t>
      </w:r>
    </w:p>
    <w:p>
      <w:r>
        <w:t>- CSDL dân cư (11 trường thông tin)</w:t>
      </w:r>
    </w:p>
    <w:p>
      <w:r>
        <w:t>- Hệ thống Quản lý thông tin khách hàng (70 trường thông tin)</w:t>
      </w:r>
    </w:p>
    <w:p>
      <w:r>
        <w:t>- CSDL quốc gia về đất đai (1 trường thông tin)</w:t>
      </w:r>
    </w:p>
    <w:p>
      <w:r>
        <w:t>- Bộ Công an</w:t>
      </w:r>
    </w:p>
    <w:p>
      <w:r>
        <w:t>- Bộ tài chính</w:t>
      </w:r>
    </w:p>
    <w:p>
      <w:r>
        <w:t>- Bộ Nông nghiệp và môi trường</w:t>
      </w:r>
    </w:p>
    <w:p>
      <w:r>
        <w:t>Hiện nay, chưa kết nối được đầy đủ dữ liệu về cư trú, đất đai, dân cư nên vẫn yêu cầu người dân đính kèm các giấy tờ này (các thành viên cư trú trong gia đình, đất đai); Chưa kết nối được với CSDLQG về doanh nghiệp.</w:t>
      </w:r>
    </w:p>
    <w:p>
      <w:r>
        <w:t>=&gt; Đề nghị Bộ Công an, Bộ Tài chính, Bộ Nông nghiệp và Môi trường hỗ trợ EVN kết nối, chia sẻ dữ liệu với CSDLQG về dân cư, doanh nghiệp, đất đai, doanh nghiệp phục vụ giải quyết thủ tục hành chính. Hoàn thành trước 30/6/2025.</w:t>
      </w:r>
    </w:p>
    <w:p>
      <w:r>
        <w:t>22</w:t>
      </w:r>
    </w:p>
    <w:p>
      <w:r>
        <w:t>Thay đổi thông tin khách hàng sử dụng điện</w:t>
      </w:r>
    </w:p>
    <w:p>
      <w:r>
        <w:t>- CSDLQG về dân cư (10 trường dữ liệu)</w:t>
      </w:r>
    </w:p>
    <w:p>
      <w:r>
        <w:t>- CSDL đăng ký doanh nghiệp (8 trường dữ liệu)</w:t>
      </w:r>
    </w:p>
    <w:p>
      <w:r>
        <w:t>- CSDL quản lý khách hàng EVN (13 trường dữ liệu)</w:t>
      </w:r>
    </w:p>
    <w:p>
      <w:r>
        <w:t>- Bộ Công an</w:t>
      </w:r>
    </w:p>
    <w:p>
      <w:r>
        <w:t>- Bộ Tài chính</w:t>
      </w:r>
    </w:p>
    <w:p>
      <w:r>
        <w:t>Hiện nay, vẫn yêu cầu chủ cũ xác nhận trong khi giấy tờ về đất đai đã chứng minh chủ sở hữu mới đối với tài sản, công trình.</w:t>
      </w:r>
    </w:p>
    <w:p>
      <w:r>
        <w:t>=&gt; Đề nghị EVN tiếp tục nghiên cứu tái cấu trúc quy trình để tạo thuận lợi cho người dân.</w:t>
      </w:r>
    </w:p>
    <w:p>
      <w:r>
        <w:t>23</w:t>
      </w:r>
    </w:p>
    <w:p>
      <w:r>
        <w:t>Tạm ngừng hoặc khôi phục cấp điện theo yêu cầu</w:t>
      </w:r>
    </w:p>
    <w:p>
      <w:r>
        <w:t>- CSDLQG về dân cư (10 trường dữ liệu)</w:t>
      </w:r>
    </w:p>
    <w:p>
      <w:r>
        <w:t>- CSDL đăng ký doanh nghiệp (8 trường dữ liệu)</w:t>
      </w:r>
    </w:p>
    <w:p>
      <w:r>
        <w:t>- CSDL quản lý khách hàng EVN (13 trường dữ liệu)</w:t>
      </w:r>
    </w:p>
    <w:p>
      <w:r>
        <w:t>- Bộ Công an</w:t>
      </w:r>
    </w:p>
    <w:p>
      <w:r>
        <w:t>- Bộ Tài chính</w:t>
      </w:r>
    </w:p>
    <w:p>
      <w:r>
        <w:t>Đề nghị EVN rà soát, bảo đảm, kết nối và thực hiện thông suốt, liền mạch, hiệu quả.</w:t>
      </w:r>
    </w:p>
    <w:p>
      <w:r>
        <w:t>24</w:t>
      </w:r>
    </w:p>
    <w:p>
      <w:r>
        <w:t>Cấp lại Hợp đồng mua bán điện (bị mất, hỏng)</w:t>
      </w:r>
    </w:p>
    <w:p>
      <w:r>
        <w:t>- CSDLQG về dân cư (10 trường dữ liệu)</w:t>
      </w:r>
    </w:p>
    <w:p>
      <w:r>
        <w:t>- CSDL đăng ký doanh nghiệp (8 trường dữ liệu)</w:t>
      </w:r>
    </w:p>
    <w:p>
      <w:r>
        <w:t>- CSDL quản lý khách hàng EVN (13 trường dữ liệu)</w:t>
      </w:r>
    </w:p>
    <w:p>
      <w:r>
        <w:t>- Bộ Công an</w:t>
      </w:r>
    </w:p>
    <w:p>
      <w:r>
        <w:t>- Bộ Tài chính</w:t>
      </w:r>
    </w:p>
    <w:p>
      <w:r>
        <w:t>Đề nghị EVN rà soát, bảo đảm, kết nối và thực hiện thông suốt, liền mạch, hiệu quả.</w:t>
      </w:r>
    </w:p>
    <w:p>
      <w:r>
        <w:t>25</w:t>
      </w:r>
    </w:p>
    <w:p>
      <w:r>
        <w:t>Bộ công thương</w:t>
      </w:r>
    </w:p>
    <w:p>
      <w:r>
        <w:t>Thông báo khuyến mại</w:t>
      </w:r>
    </w:p>
    <w:p>
      <w:r>
        <w:t>- CSDL đăng ký doanh nghiệp</w:t>
      </w:r>
    </w:p>
    <w:p>
      <w:r>
        <w:t>- Bộ Tài chính</w:t>
      </w:r>
    </w:p>
    <w:p>
      <w:r>
        <w:t>Đề nghị Bộ Tài chính rà soát, bảo đảm, kết nối và thực hiện thông suốt, liền mạch, hiệu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