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286/TB-VPCP năm 2023 về kết luận của Phó Thủ tướng Chính phủ Trần Hồng Hà đã chủ trì cuộc họp về dự thảo Nghị định quy định lấn biển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286/TB-VPCP</w:t>
      </w:r>
    </w:p>
    <w:p>
      <w:r>
        <w:t>Hà Nội, ngày 24 tháng 7 năm 2023</w:t>
      </w:r>
    </w:p>
    <w:p>
      <w:r>
        <w:t>THÔNG BÁO</w:t>
      </w:r>
    </w:p>
    <w:p>
      <w:r>
        <w:t>KẾT LUẬN CỦA PHÓ THỦ TƯỚNG CHÍNH PHỦ TRẦN HỒNG HÀ ĐÃ CHỦ TRÌ CUỘC HỌP VỀ DỰ THẢO NGHỊ ĐỊNH QUY ĐỊNH LẤN BIỂN</w:t>
      </w:r>
    </w:p>
    <w:p>
      <w:r>
        <w:t>Ngày 17 tháng 7 năm 2023 tại trụ sở Chính phủ, Phó Thủ tướng Chính phủ Trần Hồng Hà đã chủ trì cuộc họp về dự thảo Nghị định quy định lấn biển; tham dự có đồng chí Nguyễn Quốc Khánh Bộ trưởng Bộ Tài nguyên và Môi trường, đồng chí Thượng tướng Lương Tam Quang, Thứ trưởng Bộ Công an, đồng chí Đặng Hoàng Oanh, Thứ trưởng Bộ Tư pháp, đồng chí Lê Minh Ngân, Thứ trưởng Bộ Tài nguyên và Môi trường, đồng chí Nguyễn Cao Lục Phó Chủ nhiệm Văn phòng Chính phủ, đại diện Bộ Tài chính; sau khi nghe báo cáo của Bộ Tài nguyên và Môi trường, ý kiến phát biểu của bộ, cơ quan, Phó Thủ tướng Chính phủ Trần Hồng Hà đã kết luận chỉ đạo như sau:</w:t>
      </w:r>
    </w:p>
    <w:p>
      <w:r>
        <w:t>1. Việc xây dựng Nghị định lấn biển là nhiệm vụ cấp thiết đã được Quốc hội giao tại Nghị quyết số 134/2020/QH14 ngày 17 tháng 11 năm 2020. Nghị định sẽ là khung khổ pháp lý cho khuyến khích thực hiện khai hoang, phục hóa, lấn biển theo quy định của Luật Đất đai năm 2013 và thực hiện mục tiêu đặt ra tại Nghị quyết số 39/2021/QH15 ngày 13 tháng 11 năm 2021 về quy hoạch sử dụng đất quốc gia thời kỳ 2021-2030, tầm nhìn đến năm 2050, kế hoạch sử dụng đất quốc gia 5 năm 2021-2025 (Điều 1); Nghị quyết số 18-NQ/TW ngày 16 tháng 6 năm 2022 của Ban Chấp hành Trung ương Đảng khóa XIII.</w:t>
      </w:r>
    </w:p>
    <w:p>
      <w:r>
        <w:t>2. Bộ Tài nguyên và Môi trường trên cơ sở dự thảo Nghị định đã được các thành viên Chính phủ cho ý kiến; căn cứ vào Điều 9 của Luật Đất đai về khuyến khích khai hoang, phục hóa, lấn biển, đưa diện tích đất trống, đồi núi trọc, đất có mặt nước hoang hóa vào sử dụng theo quy hoạch, kế hoạch sử dụng đất; mục tiêu của Nghị quyết số 18-NQ/TW và yêu cầu từ thực tiễn của các địa phương có biển để làm rõ cơ sở chính trị, pháp lý, thực tiễn của việc ban hành Nghị định. Thực hiện phân cấp cho các địa phương thực hiện thủ tục giao khu vực biển để lấn biển và giao đất, cho thuê đất để đảm bảo thống nhất, đơn giản hóa thủ tục hành chính, rà soát các quy định chuyển tiếp theo ý kiến của Bộ trưởng Bộ Công an và Bộ trưởng Bộ Tư pháp đảm bảo chặt chẽ, không hợp thức hóa các trường hợp vi phạm pháp luật trước thời điểm có hiệu lực của Nghị định.</w:t>
      </w:r>
    </w:p>
    <w:p>
      <w:r>
        <w:t>3. Hoàn chỉnh hồ sơ, tờ trình báo cáo Thủ tướng Chính phủ trước ngày 26 tháng 7 năm 2023.</w:t>
      </w:r>
    </w:p>
    <w:p>
      <w:r>
        <w:t>Văn phòng Chính phủ thông báo để các Bộ, cơ quan liên quan biết, thực hiện./.</w:t>
      </w:r>
    </w:p>
    <w:p>
      <w:r>
        <w:t>Nơi nhận:</w:t>
      </w:r>
    </w:p>
    <w:p>
      <w:r>
        <w:t>- TTg, các PTTg;</w:t>
      </w:r>
    </w:p>
    <w:p>
      <w:r>
        <w:t>- Các Bộ: TN&amp;MT, TP, TC, CA, XD;</w:t>
      </w:r>
    </w:p>
    <w:p>
      <w:r>
        <w:t>- VPCP: BTCN, các PCN, Trợ lý TTgCP, Vụ: PL, TGĐ Cổng TTĐT;</w:t>
      </w:r>
    </w:p>
    <w:p>
      <w:r>
        <w:t>- Lưu: VT, NN (02)7  VLA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