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281/TB-VPCP năm 2023 kết luận của Phó Thủ tướng Chính phủ Lê Minh Khái tại cuộc họp về sửa đổi Nghị định 118/2014/NĐ-CP về tiếp tục sắp xếp, đổi mới và phát triển nâng cao hiệu quả hoạt động của công ty nông, lâm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281/TB-VPCP</w:t>
      </w:r>
    </w:p>
    <w:p>
      <w:r>
        <w:t>Hà Nội, ngày 18 tháng 7 năm 2023</w:t>
      </w:r>
    </w:p>
    <w:p>
      <w:r>
        <w:t>THÔNG BÁO</w:t>
      </w:r>
    </w:p>
    <w:p>
      <w:r>
        <w:t>KẾT LUẬN CỦA PHÓ THỦ TƯỚNG CHÍNH PHỦ LÊ MINH KHÁI TẠI CUỘC HỌP VỀ VIỆC SỬA ĐỔI, BỔ SUNG MỘT SỐ ĐIỀU NGHỊ ĐỊNH SỐ 118/2014/NĐ-CP NGÀY 17 THÁNG 12 NĂM 2014 CỦA CHÍNH PHỦ VỀ TIẾP TỤC SẮP XẾP, ĐỔI MỚI VÀ PHÁT TRIỂN NÂNG CAO HIỆU QUẢ HOẠT ĐỘNG CỦA CÔNG TY NÔNG, LÂM NGHIỆP</w:t>
      </w:r>
    </w:p>
    <w:p>
      <w:r>
        <w:t>Ngày 06 tháng 7 năm 2023, tại Trụ sở Chính phủ, Phó Thủ tướng Chính phủ Lê Minh Khái đã chủ trì cuộc họp về Dự thảo Nghị định sửa đổi, bổ sung một số điều Nghị định số 118/2014/NĐ-CP ngày 17 tháng 12 năm 2014 của Chính phủ về tiếp tục sắp xếp, đổi mới và phát triển nâng cao hiệu quả hoạt động của công ty nông, lâm nghiệp (Dự thảo Nghị định sửa đổi Nghị định số 118/2014/NĐ-CP). Tham dự cuộc họp có đại diện lãnh đạo các Bộ, cơ quan: Kế hoạch và Đầu tư, Lao động - Thương binh và Xã hội, Văn phòng Chính phủ và Ban Chỉ đạo Đổi mới và Phát triển doanh nghiệp; đại diện các Bộ: Nông nghiệp và Phát triển nông thôn, Tài chính, Tư pháp, Lao động - Thương binh và Xã hội, Tài nguyên và Môi trường, Quốc phòng và Ngân hàng Nhà nước Việt Nam. Sau khi nghe báo cáo của Bộ Nông nghiệp và Phát triển nông thôn và Văn phòng Chính phủ, ý kiến phát biểu của các đại biểu tham dự cuộc họp, Phó Thủ tướng Lê Minh Khái kết luận như sau:</w:t>
      </w:r>
    </w:p>
    <w:p>
      <w:r>
        <w:t>1. Bộ Nông nghiệp và Phát triển nông thôn đã triển khai chủ trương của Bộ Chính trị tại Kết luận số 82-KL/TW ngày 29 tháng 7 năm 2020 (Kết luận số 82-KL/TW) và Kế hoạch của Thủ tướng Chính phủ tại Quyết định số 984/QĐ-TTg ngày 23 tháng 6 năm 2021 (Quyết định số 984/QĐ-TTg), trình dự thảo Nghị định sửa đổi Nghị định số 118/2014/NĐ-CP, tuy nhiên tiến độ còn chậm so với yêu cầu, ảnh hưởng đến việc thể chế chủ trương của Bộ Chính trị và chỉ đạo của Thủ tướng Chính phủ. Bộ Nông nghiệp và Phát triển nông thôn là cơ quan chủ trì xây dựng Nghị định nhưng không cử lãnh đạo Bộ dự họp, không báo cáo Phó Thủ tướng. Yêu cầu Bộ Nông nghiệp và Phát triển nông thôn nghiêm túc rút kinh nghiệm, thực hiện đúng Quy chế làm việc của Chính phủ về trách nhiệm của cơ quan chủ trì xây dựng văn bản quy phạm pháp luật; cử lãnh đạo dự họp đầy đủ cuộc họp do lãnh đạo Chính phủ chủ trì theo quy định, tập trung chỉ đạo, khẩn trương hoàn thiện dự thảo Nghị định để trình Chính phủ.</w:t>
      </w:r>
    </w:p>
    <w:p>
      <w:r>
        <w:t>2. Việc xây dựng dự thảo Nghị định nêu trên là việc khó do thẩm quyền xử lý một số nội dung để thể chế hóa chủ trương của Bộ Chính trị về sắp xếp, đổi mới, nâng cao hiệu quả hoạt động các công ty nông, lâm nghiệp vượt thẩm quyền của Chính phủ; liên quan tới nhiều địa phương, địa bàn, công ty nông, lâm nghiệp còn nhiều khó khăn về tài chính, an ninh trật tự…. Yêu cầu Bộ Tài chính và các Bộ, cơ quan liên quan cần phối hợp chặt chẽ cùng với Bộ Nông nghiệp và Phát triển nông thôn, làm rõ những vấn đề, nội dung liên quan thuộc phạm vi quản lý, bảo đảm phù hợp với quy định của pháp luật và chủ trương của Bộ Chính trị tại Nghị quyết số 30-NQ/TW và Kết luận số 82-KL/TW.</w:t>
      </w:r>
    </w:p>
    <w:p>
      <w:r>
        <w:t>3. Bộ Nông nghiệp và Phát triển nông thôn chủ trì, phối hợp Bộ Tài chính, Bộ Tư pháp và các Bộ, cơ quan liên quan, tiếp thu đầy đủ ý kiến của các cơ quan dự họp, khẩn trương hoàn thiện dự thảo Nghị định sửa đổi Nghị định số 118/2014/NĐ-CP để thực hiện đầy đủ Kết luận số 82-KL/TW của Bộ Chính trị, trình Chính phủ trong tháng 7 năm 2023 theo quy định của pháp luật; trong đó cần lưu ý:</w:t>
      </w:r>
    </w:p>
    <w:p>
      <w:r>
        <w:t>a) Quy định những nội dung cụ thể thuộc thẩm quyền của Chính phủ về tiếp tục sắp xếp, đổi mới và phát triển nâng cao hiệu quả hoạt động của công ty nông, lâm nghiệp;</w:t>
      </w:r>
    </w:p>
    <w:p>
      <w:r>
        <w:t>b) Quy định trách nhiệm, nhiệm vụ của từng Bộ, ngành liên quan theo chức năng, nhiệm vụ phải tổng hợp, đề xuất, báo cáo cấp có thẩm quyền ban hành đối với những nội dung vượt thẩm quyền Chính phủ, thuộc thẩm quyền của Quốc hội để có cơ sở thực hiện theo chủ trương của Bộ Chính trị tại Nghị quyết số 30-NQ/TW, Kết luận số 82-KL/TW và Quyết định số 984/QĐ-TTg của Thủ tướng Chính phủ;</w:t>
      </w:r>
    </w:p>
    <w:p>
      <w:r>
        <w:t>c) Đối với các nội dung về cơ chế tài chính phục vụ việc sắp xếp, đổi mới, nâng cao hiệu quả hoạt động nông lâm trường (cơ chế chính sách, hỗ trợ kinh phí ngân sách nhà nước…), cần phối hợp chặt chẽ với Bộ Tài chính, Ngân hàng Nhà nước Việt Nam và các cơ quan liên quan, để nghiên cứu, đánh giá cụ thể, đề xuất cơ chế xử lý, bảo đảm khả thi, công khai, minh bạch, công bằng, chặt chẽ, hiệu quả, không làm thất thoát tài sản nhà nước, không để xảy ra tình trạng lợi dụng chính sách, tham nhũng.</w:t>
      </w:r>
    </w:p>
    <w:p>
      <w:r>
        <w:t>Văn phòng Chính phủ thông báo để Bộ Nông nghiệp và Phát triển nông thôn và các cơ quan liên quan biết, thực hiện./.</w:t>
      </w:r>
    </w:p>
    <w:p>
      <w:r>
        <w:t>Nơi nhận:</w:t>
      </w:r>
    </w:p>
    <w:p>
      <w:r>
        <w:t>- Thủ tướng, PTTg Lê Minh Khái;</w:t>
      </w:r>
    </w:p>
    <w:p>
      <w:r>
        <w:t>- Các Bộ: NN&amp;PTNT, QP, TC, KH&amp;ĐT, TP, NV, LĐ-TB&amp;XH, TN&amp;MT;</w:t>
      </w:r>
    </w:p>
    <w:p>
      <w:r>
        <w:t>- Ngân hàng Nhà nước Việt Nam;</w:t>
      </w:r>
    </w:p>
    <w:p>
      <w:r>
        <w:t>- Ủy ban Quản lý vốn nhà nước tại DN;</w:t>
      </w:r>
    </w:p>
    <w:p>
      <w:r>
        <w:t>- Ban Chỉ đạo Đổi mới và PTDN;</w:t>
      </w:r>
    </w:p>
    <w:p>
      <w:r>
        <w:t>- VPCP: BTCN, PCN Mai Thị Thu Vân,</w:t>
      </w:r>
    </w:p>
    <w:p>
      <w:r>
        <w:t>các Vụ: KTTH, CN, TH, PL, TGĐ Cổng TTĐT;</w:t>
      </w:r>
    </w:p>
    <w:p>
      <w:r>
        <w:t>- Lưu: VT, ĐMDN (2b). Thụ</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