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28/TB-VPCP năm 2025 kết luận của Phó Thủ tướng Chính phủ Trần Hồng Hà tại cuộc họp về tháo gỡ khó khăn trong đầu tư xây dựng đường bộ cao tốc Ninh Bình - Hải Phòng, đoạn qua địa bàn thành phố Hải Phòng và 09km trên địa bàn tỉnh Thái Bình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25/01/2025</w:t>
            </w:r>
          </w:p>
        </w:tc>
      </w:tr>
      <w:tr>
        <w:tc>
          <w:tcPr>
            <w:tcW w:type="dxa" w:w="4320"/>
          </w:tcPr>
          <w:p>
            <w:r>
              <w:t>Ngày hiệu lực</w:t>
            </w:r>
          </w:p>
        </w:tc>
        <w:tc>
          <w:tcPr>
            <w:tcW w:type="dxa" w:w="4320"/>
          </w:tcPr>
          <w:p>
            <w:r>
              <w:t>25/01/2025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28/TB-VPCP</w:t>
      </w:r>
    </w:p>
    <w:p>
      <w:r>
        <w:t>Hà Nội, ngày 25 tháng 01 năm 2025</w:t>
      </w:r>
    </w:p>
    <w:p>
      <w:r>
        <w:t>THÔNG BÁO</w:t>
      </w:r>
    </w:p>
    <w:p>
      <w:r>
        <w:t>KẾT LUẬN CỦA PHÓ THỦ TƯỚNG CHÍNH PHỦ TRẦN HỒNG HÀ TẠI CUỘC HỌP VỀ VIỆC THÁO GỠ KHÓ KHĂN TRONG ĐẦU TƯ XÂY DỰNG ĐƯỜNG BỘ CAO TỐC NINH BÌNH - HẢI PHÒNG, ĐOẠN QUA ĐỊA BÀN THÀNH PHỐ HẢI PHÒNG VÀ 09KM TRÊN ĐỊA BÀN TỈNH THÁI BÌNH</w:t>
      </w:r>
    </w:p>
    <w:p>
      <w:r>
        <w:t>Ngày 21 tháng 01 năm 2025, tại Trụ sở Chính phủ, Phó Thủ tướng Chính phủ Trần Hồng Hà chủ trì cuộc họp về việc tháo gỡ khó khăn trong đầu tư xây dựng đường bộ cao tốc Ninh Bình - Hải Phòng, đoạn qua địa bàn thành phố Hải Phòng và 09km trên địa bàn tỉnh Thái Bình. Tham dự cuộc họp có lãnh đạo các Bộ, cơ quan: Giao thông vận tải, Kế hoạch và Đầu tư, Tư pháp, Văn phòng Chính phủ; đại diện lãnh đạo Bộ Tài chính, Ngân hàng Nhà nước Việt Nam; Chủ tịch Ủy ban nhân dân thành phố Hải Phòng; Lãnh đạo Ủy ban nhân dân tỉnh Thái Bình; Tổng giám đốc Tổng công ty Xây dựng số 1 - CTCP. Sau khi nghe báo cáo của Ủy ban nhân dân thành phố Hải Phòng, ý kiến phát biểu của các đồng chí dự họp, Phó Thủ tướng Chính phủ Trần Hồng Hà đã kết luận như sau:</w:t>
      </w:r>
    </w:p>
    <w:p>
      <w:r>
        <w:t>Theo quy định của pháp luật, các đề xuất của Ủy ban nhân dân thành phố Hải Phòng đều thuộc thẩm quyền xử lý của Ủy ban nhân dân thành phố Hải Phòng. Đề nghị Ủy ban nhân dân thành phố Hải Phòng tiếp thu ý kiến của các Bộ: Kế hoạch và Đầu tư, Tài chính, Giao thông vận tải, Tư pháp tại cuộc họp; khẩn trương chủ động xử lý dứt điểm vướng mắc của Dự án đầu tư xây dựng tuyến đường bộ ven biển đoạn qua địa bàn thành phố Hải Phòng và 09km trên địa bàn tỉnh Thái Bình theo phương thức đối tác công tư theo thẩm quyền, đúng quy định của pháp luật và hợp đồng đã ký, không để xảy ra thất thoát, lãng phí ngân sách nhà nước, bảo đảm đúng quy hoạch, kết nối đồng bộ, phát huy hiệu quả toàn tuyến cao tốc Ninh Bình - Hải Phòng.</w:t>
      </w:r>
    </w:p>
    <w:p>
      <w:r>
        <w:t>Các Bộ: Kế hoạch và Đầu tư, Tài chính, Giao thông vận tải, Tư pháp kịp thời hướng dẫn Ủy ban nhân dân thành phố Hải Phòng trong quá trình triển khai (nếu địa phương đề nghị).</w:t>
      </w:r>
    </w:p>
    <w:p>
      <w:r>
        <w:t>Văn phòng Chính phủ thông báo để Ủy ban nhân dân thành phố Hải Phòng và các Bộ, cơ quan, đơn vị liên quan biết, thực hiện./.</w:t>
      </w:r>
    </w:p>
    <w:p>
      <w:r>
        <w:t>Nơi nhận:</w:t>
      </w:r>
    </w:p>
    <w:p>
      <w:r>
        <w:t>- Thủ tướng, các PTTg CP (để b/c);</w:t>
      </w:r>
    </w:p>
    <w:p>
      <w:r>
        <w:t>- Các Bộ: GTVT, KHĐT, TC, TP;</w:t>
      </w:r>
    </w:p>
    <w:p>
      <w:r>
        <w:t>- Ngân hàng NNVN;</w:t>
      </w:r>
    </w:p>
    <w:p>
      <w:r>
        <w:t>- UBND TP Hải Phòng;</w:t>
      </w:r>
    </w:p>
    <w:p>
      <w:r>
        <w:t>- UBND tỉnh Thái Bình;</w:t>
      </w:r>
    </w:p>
    <w:p>
      <w:r>
        <w:t>- TCty Xây dựng số 1 - CTCP;</w:t>
      </w:r>
    </w:p>
    <w:p>
      <w:r>
        <w:t>- VPCP: BTCN, các PCN, Trợ lý TTg, PTTg, TGĐ Cổng TTĐT, các Vụ: KTTH, QHĐP, PL, TH;</w:t>
      </w:r>
    </w:p>
    <w:p>
      <w:r>
        <w:t>- Lưu: VT, CN (2).y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