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260/TB-VPCP năm 2023 kết luận của Phó Thủ tướng Trần Lưu Quang tại cuộc họp nghe báo cáo về dự thảo Nghị định về cơ giới hóa, cơ giới hóa đồng bộ trong nông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260/TB-VPCP</w:t>
      </w:r>
    </w:p>
    <w:p>
      <w:r>
        <w:t>Hà Nội, ngày 04 tháng 7 năm 2023</w:t>
      </w:r>
    </w:p>
    <w:p>
      <w:r>
        <w:t>THÔNG BÁO</w:t>
      </w:r>
    </w:p>
    <w:p>
      <w:r>
        <w:t>KẾT LUẬN CỦA PHÓ THỦ TƯỚNG TRẦN LƯU QUANG TẠI CUỘC HỌP NGHE BÁO CÁO VỀ DỰ THẢO NGHỊ ĐỊNH VỀ CƠ GIỚI HÓA, CƠ GIỚI HÓA ĐỒNG BỘ TRONG NÔNG NGHIỆP</w:t>
      </w:r>
    </w:p>
    <w:p>
      <w:r>
        <w:t>Sáng ngày 23 tháng 6 năm 2023, tại trụ sở Chính phủ, Phó Thủ tướng Chính phủ Trần Lưu Quang đã chủ trì cuộc họp cuộc họp nghe báo cáo về dự thảo Nghị định về cơ giới hóa, cơ giới hóa đồng bộ trong nông nghiệp. Tham dự họp có lãnh đạo các Bộ: Nông nghiệp và Phát triển nông thôn, Kế hoạch và Đầu tư, Tài nguyên và Môi trường, Văn phòng Chính phủ và đại diện các Bộ: Tài chính, Tư pháp, Ngân hàng Nhà nước Việt Nam. Sau khi nghe Bộ Nông nghiệp và Phát triển nông thôn báo cáo, ý kiến phát biểu của các đại biểu dự họp, Phó Thủ tướng Trần Lưu Quang kết luận như sau:</w:t>
      </w:r>
    </w:p>
    <w:p>
      <w:r>
        <w:t>Bộ Nông nghiệp và Phát triển nông thôn chủ trì, phối hợp với Bộ Tư pháp và các cơ quan liên quan nghiên cứu, tiếp thu ý kiến các Bộ: Kế hoạch và Đầu tư, Tài chính, Tài nguyên và Môi trường; rà soát, hoàn thiện dự thảo Nghị định về cơ giới hóa, cơ giới hóa đồng bộ trong nông nghiệp. Trong đó, xác định rõ nội hàm mô hình Trung tâm cơ giới hóa vùng, hình thức hoạt động và tính khả thi; đối tượng hỗ trợ, trình tự, thủ tục tiếp nhận, phê duyệt hồ sơ hỗ trợ; nguồn lực hỗ trợ từ ngân sách nhà nước, theo hướng đẩy mạnh phân cấp, phân quyền cho các địa phương đi đôi với việc thiết kế các công cụ kiểm tra, đánh giá việc thực thi, đề cao xã hội hóa, bảo đảm chặt chẽ, công khai, minh bạch, khả thi, hiệu quả, tuân thủ đúng quy định của Luật Ban hành văn bản quy phạm pháp luật, báo cáo Chính phủ trong tháng 7 năm 2023.</w:t>
      </w:r>
    </w:p>
    <w:p>
      <w:r>
        <w:t>Văn phòng Chính phủ thông báo để các Bộ, cơ quan liên quan biết, thực hiện./.</w:t>
      </w:r>
    </w:p>
    <w:p>
      <w:r>
        <w:t>Nơi nhận:</w:t>
      </w:r>
    </w:p>
    <w:p>
      <w:r>
        <w:t>- TTgCP, các PTTg;</w:t>
      </w:r>
    </w:p>
    <w:p>
      <w:r>
        <w:t>- Các Bộ: NNPTNT, TC, KH&amp;ĐT, TP, TNMT, NHNN;</w:t>
      </w:r>
    </w:p>
    <w:p>
      <w:r>
        <w:t>- VPCP: BTCN, các PCN,</w:t>
      </w:r>
    </w:p>
    <w:p>
      <w:r>
        <w:t>các Vụ: KTTH, PL, TH, KSTT;</w:t>
      </w:r>
    </w:p>
    <w:p>
      <w:r>
        <w:t>- Lưu: VT, NN (2). Loan</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