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253/TB-VPCP kết luận của Thường trực Chính phủ tại Hội nghị thúc đẩy động lực tăng trưởng đầu tư công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253/TB-VPCP</w:t>
      </w:r>
    </w:p>
    <w:p>
      <w:r>
        <w:t>Hà Nội, ngày 23 tháng 5 năm 2025</w:t>
      </w:r>
    </w:p>
    <w:p>
      <w:r>
        <w:t>THÔNG BÁO</w:t>
      </w:r>
    </w:p>
    <w:p>
      <w:r>
        <w:t>KẾT LUẬN CỦA THƯỜNG TRỰC CHÍNH PHỦ TẠI HỘI NGHỊ THÚC ĐẨY ĐỘNG LỰC TĂNG TRƯỞNG ĐẦU TƯ CÔNG NĂM 2025</w:t>
      </w:r>
    </w:p>
    <w:p>
      <w:r>
        <w:t>Sáng ngày 20 tháng 5 năm 2025, tại Trụ sở Chính phủ, Thường trực Chính phủ đã chủ trì Hội nghị thúc đẩy động lực tăng trưởng đầu tư công năm 2025. Tham dự Hội nghị tại điểm cầu Trụ sở Chính phủ có các Phó Thủ tướng: Trần Hồng Hà, Lê Thành Long, Bùi Thanh Sơn, Hồ Đức Phước, Nguyễn Chí Dũng, Mai Văn Chính; Bộ trưởng Bộ Quốc phòng Phan Văn Giang; Bộ trưởng, Lãnh đạo các Bộ, cơ quan ngang Bộ, cơ quan thuộc Chính phủ, các cơ quan khác ở Trung ương được giao vốn đầu tư công năm 2025, một số Tập đoàn, Tổng công ty nhà nước, các Ngân hàng thương mại nhà nước. Tại điểm cầu các địa phương có Chủ tịch, Phó Chủ tịch Ủy ban nhân dân tỉnh, thành phố trực thuộc trung ương và lãnh đạo các Sở, ban, ngành của tỉnh, thành phố.</w:t>
      </w:r>
    </w:p>
    <w:p>
      <w:r>
        <w:t>Sau khi nghe Lãnh đạo Bộ Tài chính báo cáo; ý kiến phát biểu của các địa phương, bộ, ngành, cơ quan và ý kiến phát biểu của các Phó Thủ tướng, Thường trực Chính phủ kết luận như sau:</w:t>
      </w:r>
    </w:p>
    <w:p>
      <w:r>
        <w:t>1. Ngay từ đầu năm 2025, Chính phủ và Thủ tướng Chính phủ đã rất quan tâm chỉ đạo quyết liệt, sát sao, đồng bộ, có trọng tâm, trọng điểm, thường xuyên kiểm tra, giám sát, đôn đốc các Bộ, cơ quan, địa phương thực hiện phân bổ và giải ngân vốn đầu tư công năm 2025. Trong đó: (i) đã tập trung chỉ đạo rà soát, hoàn thiện thể chế, pháp luật về đầu tư công (sửa đổi Luật Đầu tư công và các luật có liên quan, sửa đổi các Nghị định, trình Quốc hội ban hành các Nghị quyết để tháo gỡ khó khăn vướng mắc...); (ii) Tại các phiên họp Chính phủ thường kỳ hằng tháng đều có nội dung chỉ đạo, đôn đốc về đầu tư công; đã tổ chức 4 phiên họp Ban Chỉ đạo Nhà nước về các công trình trọng điểm quốc gia; các Tổ công tác của Thủ tướng Chính phủ và các đoàn công tác của Thành viên Chính phủ thường xuyên tổ chức kiểm tra, đôn đốc các Bộ, cơ quan, địa phương về phân bổ, giải ngân vốn đầu tư công; (iii) Chính phủ đã ban hành 05 Nghị quyết, Thủ tướng Chính phủ đã ban hành 01 Chỉ thị, 03 Công điện và nhiều văn bản chỉ đạo đôn đốc đẩy mạnh phân bổ và giải ngân vốn đầu tư công năm 2025.</w:t>
      </w:r>
    </w:p>
    <w:p>
      <w:r>
        <w:t>2. Đến ngày 30 tháng 4 năm 2025, các bộ, cơ quan trung ương và địa phương đã phân bổ chi tiết kế hoạch vốn đầu tư công năm 2025 đạt 99% kế hoạch Thủ tướng Chính phủ giao. Kết quả giải ngân đến ngày 30 tháng 4 năm 2025 ước đạt 15,56% kế hoạch Thủ tướng Chính phủ giao, thấp hơn cùng kỳ năm 2024 về tỷ lệ (16,64%), nhưng số tuyệt đối cao hơn cùng kỳ năm 2024 khoảng 18 nghìn tỷ đồng; giải ngân vốn các Chương trình mục tiêu quốc gia đạt 21,4%, cao hơn cùng kỳ năm 2024 (19,5%). Nhiều dự án, nhất là dự án quan trọng quốc gia trên toàn quốc được triển khai khẩn trương với khí thế thi công “3 ca 4 kíp”, “vượt nắng, thắng mưa, không thua gió bão”, “ăn tranh thủ, ngủ khẩn trương”, “làm việc xuyên đêm, xuyên ngày nghỉ, ngày lễ, ngày Tết”, “chỉ bàn làm, không bàn lùi”... Trong đó, các dự án trọng điểm, quan trọng về đường bộ cao tốc, sân bay, cảng biển, hạ tầng giáo dục, y tế, xã hội… được ưu tiên bố trí vốn và tập trung triển khai quyết liệt. Đặc biệt, đã đồng loạt khánh thành, khởi công 80 công trình, dự án trọng điểm, hạ tầng chiến lược chào mừng kỷ niệm 50 năm Ngày Giải phóng miền Nam, thống nhất đất nước.</w:t>
      </w:r>
    </w:p>
    <w:p>
      <w:r>
        <w:t>Thay mặt Chính phủ, Thủ tướng Chính phủ biểu dương 10 Bộ, cơ quan trung ương và 35 địa phương có tỷ lệ giải ngân cao hơn mức trung bình cả nước  [1]; đặc biệt biểu dương tinh thần làm việc của các cán bộ, công nhân ngày đêm làm việc trên công trường, đã hy sinh quyền lợi của mình để phục vụ đất nước; cảm ơn và đánh giá cao sự vào cuộc của Nhân dân các địa phương vùng dự án đã kịp thời bàn giao mặt bằng để triển khai các dự án đầu tư, thể hiện lòng tin của Nhân dân đối với Đảng, Nhà nước, chung sức, đồng lòng vì sự phát triển của đất nước trong kỷ nguyên mới.</w:t>
      </w:r>
    </w:p>
    <w:p>
      <w:r>
        <w:t>3. Bên cạnh kết quả đạt được, đến nay vẫn còn 7.954 tỷ đồng của 17 Bộ, cơ quan trung ương và 21 địa phương chưa phân bổ chi tiết 2 ; 37 Bộ, cơ quan trung ương và 28 địa phương đến ngày 30 tháng 4 năm 2025 có tỷ lệ giải ngân thấp dưới mức trung bình cả nước  [3], một số dự án giao thông giao cho địa phương thực hiện còn chậm tiến độ 4 . Thủ tướng Chính phủ phê bình và yêu cầu các Bộ, cơ quan, địa phương nghiêm túc rút kinh nghiệm, chấn chỉnh, có giải pháp cụ thể để khắc phục ngay nhằm đẩy mạnh phân bổ và giải ngân vốn đầu tư công trong thời gian tới.</w:t>
      </w:r>
    </w:p>
    <w:p>
      <w:r>
        <w:t>4. Nguyên nhân giải ngân chậm đã được Bộ Tài chính và các Bộ, cơ quan, địa phương báo cáo, trong đó nguyên nhân chủ quan là chủ yếu. Kỷ luật, kỷ cương hành chính chưa nghiêm, việc triển khai thực hiện chỉ đạo của Chính phủ, Thủ tướng Chính phủ có lúc có nơi chưa nghiêm túc, kịp thời. Một số Bộ, ngành, địa phương thiếu quyết tâm chính trị, vai trò người đứng đầu chưa được phát huy đầy đủ; công tác chuẩn bị dự án còn sơ sài, lập kế hoạch vốn chưa sát với thực tế và khả năng giải ngân vốn; công tác thanh tra, kiểm tra, đôn đốc chưa quyết liệt, xử lý vi phạm còn chưa kịp thời. Công tác đền bù, giải phóng mặt bằng tái định cư ở một số địa phương còn chậm, chưa huy động được sự vào cuộc của cả hệ thống chính trị. Việc thiếu nguồn cung nguyên vật liệu chưa được khắc phục hiệu quả. Năng lực một số chủ đầu tư, ban quản lý dự án, nhà thầu còn hạn chế. Trong triển khai thực hiện còn một bộ phận cán bộ tâm lý sợ sai, né tránh, đùn đẩy trách nhiệm; sự phối hợp giữa các cơ quan khi xử lý các vướng mắc chưa kịp thời, hiệu quả...</w:t>
      </w:r>
    </w:p>
    <w:p>
      <w:r>
        <w:t>5. Bài học kinh nghiệm: (1) Quán triệt đầy đủ, thực hiện nghiêm túc, triển khai quyết liệt, kịp thời, hiệu quả các chỉ đạo của Trung ương, Bộ Chính trị, Ban Bí thư, Tổng Bí thư, Quốc hội, Chính phủ, Thủ tướng Chính phủ về giải ngân vốn đầu tư công với tinh thần “ nghĩ thật, nói thật, làm thật, hiệu quả thật, Nhân dân được thụ hưởng thật; tuyệt đối tránh bệnh hình thức quan liêu, chạy theo chủ nghĩa thành tích ”. (2) Tăng cường công tác lãnh đạo, chỉ đạo với quyết tâm cao, nỗ lực lớn, hành động quyết liệt, hiệu quả, làm việc có trọng tâm trọng điểm, làm việc nào ra việc đó, làm việc nào dứt việc đó,“ lãnh đạo, chỉ đạo từ trên xuống nhưng tổ chức thực hiện, tháo gỡ vướng mắc phải từ dưới lên ”; phân công nhiệm vụ phải theo tinh thần “ 6 rõ: rõ người, rõ việc, rõ trách nhiệm, rõ thẩm quyền, rõ thời gian, rõ kết quả ”. (3) Phát huy mạnh mẽ vai trò người đứng đầu các Bộ, cơ quan, người đứng đầu cấp ủy, chính quyền địa phương trong lãnh đạo, chỉ đạo và tổ chức thực hiện các dự án đầu tư công. (4) Công tác giải phóng mặt bằng do Bí thư cấp ủy chỉ đạo, lãnh đạo để huy động cả hệ thống chính trị và phải được tập trung thực hiện nhanh chóng, kịp thời, trong đó chú trọng giải quyết quyền và lợi ích hợp pháp, chính đáng của người dân bị thu hồi đất. (5) Tiếp tục tăng cường phân cấp, phân quyền, cắt giảm thủ tục hành chính, đẩy mạnh chuyển đổi số trong lĩnh vực đầu tư công. (6) Lựa chọn nhà thầu có chất lượng, đủ điều kiện và năng lực thực hiện dự án. (7) Phải sơ kết, tổng kết để đánh giá, biểu dương khen thưởng kịp thời các tập thể, cá nhân làm tốt; phê bình xử lý tập thể, cá nhân không hoàn thành nhiệm vụ giải ngân vốn đầu tư công.</w:t>
      </w:r>
    </w:p>
    <w:p>
      <w:r>
        <w:t>6. Mục tiêu đề ra: hoàn thành giải ngân 100% kế hoạch vốn đầu tư công năm 2025, góp phần thúc đẩy tăng trưởng kinh tế, tạo việc làm sinh kế cho người dân, nhất là vùng khó khăn, đồng thời tạo ra không gian phát triển mới, giảm chi phí logistics tăng tính cạnh tranh của hàng hóa, giải phóng nguồn lực, lấy đầu tư công dẫn dắt đầu tư tư nhân, kích hoạt mọi nguồn lực xã hội cho đầu tư phát triển.</w:t>
      </w:r>
    </w:p>
    <w:p>
      <w:r>
        <w:t>7. Yêu cầu các Bộ trưởng, Thủ trưởng cơ quan ngang Bộ, cơ quan thuộc Chính phủ, cơ quan khác ở Trung ương, Chủ tịch Ủy ban nhân dân các tỉnh, thành phố trực thuộc Trung ương tập trung thực hiện quyết liệt các nhiệm vụ, giải pháp chủ yếu sau:</w:t>
      </w:r>
    </w:p>
    <w:p>
      <w:r>
        <w:t>a) Tiếp tục quán triệt, thực hiện nghiêm túc các Nghị quyết, kết luận của Trung ương, Bộ Chính trị, Ban Bí thư, Quốc hội, Chính phủ và chỉ đạo Thủ tướng Chính phủ về đẩy mạnh giải ngân vốn đầu tư công với quyết tâm chính trị cao hơn nữa; xác định rõ đây là một trong những nhiệm vụ chính trị trọng tâm của năm 2025, là một trong những căn cứ để đánh giá, xếp loại cán bộ, công chức, viên chức hàng năm. Đẩy nhanh tiến độ giải ngân vốn đầu tư công phải đi đối với bảo đảm chất lượng, kỹ mỹ thuật công trình, an toàn vệ sinh lao động, không đội vốn, chống tham nhũng, tiêu cực, thất thoát, lãng phí.</w:t>
      </w:r>
    </w:p>
    <w:p>
      <w:r>
        <w:t>b) Phát huy hơn nữa vai trò người đứng đầu các Bộ, cơ quan, đơn vị, người đứng đầu cấp ủy và chính quyền địa phương; đề cao tinh thần trách nhiệm, thực hiện nghiêm các chỉ đạo của cấp trên. Trong lãnh đạo, chỉ đạo phải có quyết tâm cao, nỗ lực lớn, hành động quyết liệt, làm việc nào ra việc đó, làm việc nào dứt việc đó, phân công phải bảo đảm 6 rõ “rõ người, rõ việc, rõ trách nhiệm, rõ thẩm quyền, rõ thời gian, rõ kết quả”. Chủ động kiểm tra, xử lý vướng mắc phát sinh ngay tại đơn vị, công trường, dự án, bảo đảm kịp thời, linh hoạt, hiệu quả.</w:t>
      </w:r>
    </w:p>
    <w:p>
      <w:r>
        <w:t>c) Rà soát, xác định rõ những tồn tại, yếu kém ở từng khâu trong chỉ đạo, điều hành, quản lý đến tổ chức thực hiện của từng dự án; từ đó kịp thời xử lý những vướng mắc của từng khâu, nhất là về thủ tục đầu tư, đền bù giải phóng mặt bằng, thủ tục nghiệm thu, thanh quyết toán vốn đầu tư..., đề ra các giải pháp cụ thể, đồng bộ, kịp thời tháo gỡ các vướng mắc, khắc phục những yếu kém trong triển khai thực hiện.</w:t>
      </w:r>
    </w:p>
    <w:p>
      <w:r>
        <w:t>d) Khẩn trương phân bổ chi tiết hết số vốn kế hoạch năm 2025 còn lại chưa phân bổ cho các dự án trong tháng 5 năm 2025 theo quy định. Thường xuyên rà soát, kịp thời điều chuyển vốn từ các dự án giải ngân chậm sang các dự án giải ngân tốt và có nhu cầu bổ sung vốn theo quy định.</w:t>
      </w:r>
    </w:p>
    <w:p>
      <w:r>
        <w:t>đ) Tập trung tháo gỡ khó khăn vướng mắc đẩy nhanh công tác giải phóng mặt bằng, huy động sự vào cuộc của người đứng đầu cấp ủy, chính quyền và cả hệ thống chính trị của địa phương, nhất là ở các thành phố lớn (Hà Nội, TP Hồ Chí Minh), với tinh thần vận dụng sáng tạo các quy định của Đảng, pháp luật của nhà nước, giải quyết kịp thời, thỏa đáng quyền và lợi ích hợp pháp, chính đáng của người dân bị thu hồi đất phục vụ triển khai dự án.</w:t>
      </w:r>
    </w:p>
    <w:p>
      <w:r>
        <w:t>e) Bộ Nông nghiệp và Môi trường khẩn trương hướng dẫn xử lý vướng mắc trong việc khai thác khoáng sản làm vật liệu xây dựng thông thường phục vụ thi công các dự án đầu tư; hoàn thành trước ngày 15 tháng 6 năm 2025.</w:t>
      </w:r>
    </w:p>
    <w:p>
      <w:r>
        <w:t>g) Bộ Tài chính: (i) Phối hợp với các cơ quan của Quốc hội tiếp thu, giải trình ý kiến đại biểu Quốc hội, hoàn thiện nội dung sửa đổi, bổ sung Luật Đấu thầu nhằm lựa chọn nhà thầu có uy tín, năng lực triển khai các dự án; (ii) Khẩn trương đề xuất sửa đổi, bổ sung các quy định pháp luật về quản lý, sử dụng vốn hỗ trợ phát triển chính thức (ODA) và vốn vay ưu đãi của nước ngoài trong tháng 6 năm 2025 để tháo gỡ vướng mắc, đẩy mạnh giải ngân nguồn vốn này; (iii) Đề xuất tổ chức Hội nghị để xử lý dứt điểm các khó khăn, vướng mắc liên quan đến công tác quy hoạch, báo cáo Thủ tướng Chính phủ trong tháng 5 năm 2025.</w:t>
      </w:r>
    </w:p>
    <w:p>
      <w:r>
        <w:t>h) Các Bộ: Khoa học và Công nghệ, Nông nghiệp và Môi trường, Xây dựng và các Bộ liên quan theo chức năng, nhiệm vụ được giao khẩn trương hướng dẫn các quy định liên quan đến tiêu chuẩn kỹ thuật, đơn giá... phục vụ triển khai các dự án đầu tư công; hoàn thành trước ngày 15 tháng 6 năm 2025.</w:t>
      </w:r>
    </w:p>
    <w:p>
      <w:r>
        <w:t>i) Các Bộ: Nông nghiệp và Môi trường, Dân tộc và Tôn giáo rà soát xử lý ngay các khó khăn, vướng mắc trong triển khai các Chương trình mục tiêu quốc gia theo tinh thần phân cấp triệt để cho địa phương trong quản lý, sử dụng vốn bố trí thực hiện các nhiệm vụ, dự án thuộc Chương trình này, bảo đảm hiệu quả, chống tiêu cực, thất thoát, lãng phí.</w:t>
      </w:r>
    </w:p>
    <w:p>
      <w:r>
        <w:t>k) Các Bộ, cơ quan ngang Bộ theo chức năng, nhiệm vụ được giao: (i) Khẩn trương sửa đổi, bổ sung theo thẩm quyền hoặc trình cấp có thẩm quyền sửa đổi, bổ sung các quy định về phân cấp, phân quyền và quy định liên quan gắn với mô hình chính quyền địa phương 2 cấp theo đúng tiến độ yêu cầu, không để ảnh hưởng đến giải ngân vốn đầu tư công; (ii) Tiếp tục rà soát các cơ chế, chính sách, quy định pháp luật liên quan đến triển khai thực hiện dự án đầu tư công để kịp thời sửa đổi, bổ sung theo quy định; (iii) Xây dựng, hoàn thiện cơ sở dữ liệu về đầu tư công, đất đai, tài nguyên, môi trường, đánh giá nhà thầu...</w:t>
      </w:r>
    </w:p>
    <w:p>
      <w:r>
        <w:t>l) Tăng cường phân cấp cho địa phương thực hiện các dự án giao thông theo tinh thần “địa phương quyết, địa phương làm, địa phương chịu trách nhiệm”; địa phương chủ động đề xuất cơ chế, chính sách để triển khai thực hiện các dự án được phân cấp trên địa bàn.</w:t>
      </w:r>
    </w:p>
    <w:p>
      <w:r>
        <w:t>m) Việc đầu tư mở rộng các đường cao tốc: nghiên cứu thực hiện theo phương thức đối tác công tư (PPP) theo tinh thần Nghị quyết số 198/2025/QH15 của Quốc hội về một số cơ chế, chính sách đặc biệt phát triển kinh tế tư nhân và Nghị quyết số 139/NQ-CP của Chính phủ về Kế hoạch triển khai Nghị quyết 198/2025/QH15.</w:t>
      </w:r>
    </w:p>
    <w:p>
      <w:r>
        <w:t>8. Các Bộ, cơ quan, địa phương khẩn trương chủ động chuẩn bị để tổ chức khánh thành, khởi công đồng loạt các công trình, dự án trên cả nước vào ngày 19 tháng 8 năm 2025 (trong đó lưu ý đề xuất biểu dương khen thưởng các tập thể, cá nhân có thành tích).</w:t>
      </w:r>
    </w:p>
    <w:p>
      <w:r>
        <w:t>9. Các Tổ công tác của Thủ tướng Chính phủ và các Đoàn công tác của Thành viên Chính phủ tăng cường kiểm tra, đôn đốc các bộ, cơ quan trung ương và địa phương đẩy mạnh giải ngân vốn đầu tư công; kịp thời xử lý, tháo gỡ khó khăn, vướng mắc theo quy định.</w:t>
      </w:r>
    </w:p>
    <w:p>
      <w:r>
        <w:t>10. Văn phòng Chính phủ theo dõi, đôn đốc theo chức năng, nhiệm vụ được giao.</w:t>
      </w:r>
    </w:p>
    <w:p>
      <w:r>
        <w:t>Văn phòng Chính phủ thông báo để cơ quan, địa phương biết, thực hiện./.</w:t>
      </w:r>
    </w:p>
    <w:p>
      <w:r>
        <w:t>Nơi nhận:</w:t>
      </w:r>
    </w:p>
    <w:p>
      <w:r>
        <w:t>- TTgCP, các PTTg;</w:t>
      </w:r>
    </w:p>
    <w:p>
      <w:r>
        <w:t>- Ủy ban Trung ương MTTQVN;</w:t>
      </w:r>
    </w:p>
    <w:p>
      <w:r>
        <w:t>- Văn phòng Trung ương Đảng;</w:t>
      </w:r>
    </w:p>
    <w:p>
      <w:r>
        <w:t>- Văn phòng Chủ tịch nước;</w:t>
      </w:r>
    </w:p>
    <w:p>
      <w:r>
        <w:t>- Văn phòng Quốc hội;</w:t>
      </w:r>
    </w:p>
    <w:p>
      <w:r>
        <w:t>- Tòa án nhân dân tối cao;</w:t>
      </w:r>
    </w:p>
    <w:p>
      <w:r>
        <w:t>- Viện Kiểm sát nhân dân tối cao;</w:t>
      </w:r>
    </w:p>
    <w:p>
      <w:r>
        <w:t>- Học viện Chính trị-Hành chính QG Hồ Chí Minh;</w:t>
      </w:r>
    </w:p>
    <w:p>
      <w:r>
        <w:t>- Kiểm toán Nhà nước;</w:t>
      </w:r>
    </w:p>
    <w:p>
      <w:r>
        <w:t>- Liên minh HTX Việt Nam;</w:t>
      </w:r>
    </w:p>
    <w:p>
      <w:r>
        <w:t>- Hội Nông Dân VN;</w:t>
      </w:r>
    </w:p>
    <w:p>
      <w:r>
        <w:t>- Trung ương Đoàn TNCS Hồ Chí Minh;</w:t>
      </w:r>
    </w:p>
    <w:p>
      <w:r>
        <w:t>- Tổng liên đoàn Lao động VN;</w:t>
      </w:r>
    </w:p>
    <w:p>
      <w:r>
        <w:t>- BQL Làng văn hóa các dân tộc VN;</w:t>
      </w:r>
    </w:p>
    <w:p>
      <w:r>
        <w:t>- Trung ương Hội liên hiệp Phụ nữ VN;</w:t>
      </w:r>
    </w:p>
    <w:p>
      <w:r>
        <w:t>- Liên hiệp các hiệp hội VHNT Việt Nam;</w:t>
      </w:r>
    </w:p>
    <w:p>
      <w:r>
        <w:t>- Ngân hàng Chính sách xã hội;</w:t>
      </w:r>
    </w:p>
    <w:p>
      <w:r>
        <w:t>- BQL Lăng Chủ tịch Hồ Chí Minh;</w:t>
      </w:r>
    </w:p>
    <w:p>
      <w:r>
        <w:t>- Các Bộ, cơ quan ngang bộ, cơ quan thuộc CP;</w:t>
      </w:r>
    </w:p>
    <w:p>
      <w:r>
        <w:t>- Tỉnh ủy, HĐND, UBND các tỉnh, thành phố trực thuộc trung ương;</w:t>
      </w:r>
    </w:p>
    <w:p>
      <w:r>
        <w:t>- VPCP: BTCN, các PCN, Trợ lý TTg, các Vụ, Cục;</w:t>
      </w:r>
    </w:p>
    <w:p>
      <w:r>
        <w:t>- Lưu: VT, KTTH(3). B</w:t>
      </w:r>
    </w:p>
    <w:p>
      <w:r>
        <w:t>KT. BỘ TRƯỞNG, CHỦ NHIỆM</w:t>
      </w:r>
    </w:p>
    <w:p>
      <w:r>
        <w:t>PHÓ CHỦ NHIỆM</w:t>
      </w:r>
    </w:p>
    <w:p>
      <w:r>
        <w:t>Mai Thị Thu Vân</w:t>
      </w:r>
    </w:p>
    <w:p>
      <w:r>
        <w:t>[1] Gồm: Tổng liên đoàn Lao động Việt Nam, Đài Tiếng nói Việt Nam, Ngân hàng Chính sách xã hội, Bộ Xây dựng, Bộ Công an, Hội liên hiệp Phụ nữ Việt Nam, Bộ Lao động-Thương binh và xã hội, Bộ Nông nghiệp và Phát triển nông thôn, Bộ Quốc phòng, Bộ Giao thông vận tải; các địa phương: Phú Thọ, Lào Cai, Thanh Hóa, Hà Nam, Bắc Kạn, Hà Tĩnh, Tuyên Quang, Hà Giang, Lâm Đồng, Ninh Bình, TP Huế, Bình Định, Hải Dương, Bà Rịa Vũng Tàu, Yên Bái, Thái Nguyên, Điện Biên, Đắk Lắk, Vĩnh Phúc, Nam Định, Long An, Kon Tum, Tiền Giang, Hòa Bình, Bạc Liêu, Nghệ An, Thái Bình, Bắc Ninh, Vĩnh Long, Quảng Bình, Quảng Ninh, Đồng Tháp, Lạng Sơn, Hải Phòng, Đà Nẵng.</w:t>
      </w:r>
    </w:p>
    <w:p>
      <w:r>
        <w:t>Gồm: Văn phòng Quốc hội; Văn phòng Trung ương Đảng; Tòa án nhân dân tối cao; Bộ Tài chính; Bộ Nông nghiệp và Môi trường; Bộ Xây dựng; Bộ Khoa học và Công nghệ; Bộ Văn hóa, Thể thao và Du lịch; Thanh tra Chính phủ; Ngân hàng Nhà nước Việt Nam; Bộ Dân tộc và Tôn giáo; Viện Hàn lâm Khoa học Xã hội Việt Nam; Viện Hàn lâm Khoa học và Công nghệ Việt Nam; Đài Tiếng nói Việt Nam; Trung ương Đoàn Thanh niên Cộng sản Hồ Chí Minh; Ban Quản lý Làng văn hóa các dân tộc Việt Nam; Ban quản lý Khu công nghệ cao Hòa Lạc; các địa phương: Hà Giang; Thái Nguyên; Sơn La; Lai Châu; Điện Biên; Hải Dương; Nghệ An; Hà Tĩnh; Quảng Bình; Quảng Trị; Quảng Nam; Quảng Ngãi; Phú Yên; Khánh Hòa; Đắk Lắk; Đắk Nông; Long An; Trà Vinh; Sóc Trăng; Kiên Giang; Cà Mau.</w:t>
      </w:r>
    </w:p>
    <w:p>
      <w:r>
        <w:t>[3] Gồm: Đại học Quốc gia TP Hồ Chí Minh, Ban Quản lý Lăng Chủ tịch Hồ Chí Minh, Viện Kiểm sát nhân dân tối cao, Thông tấn xã Việt Nam, Hội Nông dân Việt Nam, Tập đoàn Điện lực Việt Nam, Bộ Tư pháp, Bộ Tài nguyên và Môi trường, Bộ Giáo dục và Đào tạo, Ngân hàng Nhà nước, Bộ Công Thương, Ban Quản lý Làng văn hóa các dân tộc Việt Nam, Tòa án nhân dân tối cao, Đại học Quốc gia Hà Nội, Viện Khoa học xã hội Việt Nam, Văn phòng Trung ương Đảng, Bộ Kế hoạch và Đầu tư, Học viện Chính trị-Hành chính Quốc gia Hồ Chí Minh, Bộ Văn hóa, Thể thao và Du lịch, Bộ Y tế, Bộ Tài chính, Bộ Ngoại giao, Liên minh Hợp tác xã Việt Nam, Bộ Khoa học và Công nghệ, Bộ Thông tin và Truyền thông, Trung ương Đoàn thanh niên Cộng sản Hồ Chí Minh, Viện Khoa học công nghệ Việt Nam, Văn phòng Chủ tịch nước, Ủy ban Trung ương Mặt trận tổ quốc Việt Nam, Thanh tra Chính phủ, Ủy ban Dân tộc, Kiểm toán Nhà nước, Văn phòng Chính phủ, Bộ Nội vụ, Văn phòng Quốc hội, Liên hiệp các hội Văn học nghệ thuật Việt Nam, Đài Truyền hình Việt Nam; các địa phương: Đắk Nông, Bắc Giang, Sơn La, Ninh Thuận, Bình Thuận, Tây Ninh, Hậu Giang, Quảng Nam, Hưng Yên, Trà Vinh, Hà Nội, Lai Châu, Cà Mau, Bến Tre, Kiên Giang, Cần Thơ, Phú Yên, Quảng Ngãi, TP Hồ Chí Minh, Bình Phước, Quảng Trị, Sóc Trăng, An Giang, Đồng Nai, Bình Dương, Cao Bằng, Khánh Hòa, Gia Lai.</w:t>
      </w:r>
    </w:p>
    <w:p>
      <w:r>
        <w:t>Như: cao tốc Tuyên Quang- Phú Thọ, Hòa Bình - Mộc Châu, Gia Nghĩa- Chơn Thành, Vành đai 4 Hà Nội, Tân Phú- Bảo Lộc, Bảo Lộc- Liên Khương, TPHCM- Mộc Bài...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