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2350/TB-TCHQ năm 2023 về kết quả xác định trước mã số đối với Chế phẩm làm sạch Metanox M6314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2350/TB-TCHQ</w:t>
      </w:r>
    </w:p>
    <w:p>
      <w:r>
        <w:t>Hà Nội, ngày 17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02/2022 ngày 01/3/2023 của Chi nhánh công ty TNHH SG SAGAWA Việt Nam tại Bắc Ninh, mã số thuế: 0313166148-004; công văn số 16/KĐHQ-NV ngày 4/5/2023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Chế phẩm làm sạch Metanox M6314</w:t>
      </w:r>
    </w:p>
    <w:p>
      <w:r>
        <w:t>Tên gọi theo cấu tạo, công dụng: Metanox M6314 Chất tẩy rửa kim loại có tính kiềm nhẹ</w:t>
      </w:r>
    </w:p>
    <w:p>
      <w:r>
        <w:t>Ký, mã hiệu, chủng loại: M6314</w:t>
      </w:r>
    </w:p>
    <w:p>
      <w:r>
        <w:t>Nhà sản xuất: Kyzen</w:t>
      </w:r>
    </w:p>
    <w:p>
      <w:r>
        <w:t>2. Tóm tắt mô tả hàng hóa được xác định trước mã số:  Theo hồ sơ xác định trước mã số, thông tin mặt hàng như sau:</w:t>
      </w:r>
    </w:p>
    <w:p>
      <w:r>
        <w:t>- Thành phần, cấu tạo, công thức hóa học:</w:t>
      </w:r>
    </w:p>
    <w:p>
      <w:r>
        <w:t>Alcohols C8-18, ethoxylated, propoxylated; Tetrasodium Ethylenediaminetetraacetate; Sodium 4(or 5)-methyl-1H-benzotriazolide; Potassium hydroxide; nước khử ion</w:t>
      </w:r>
    </w:p>
    <w:p>
      <w:r>
        <w:t>- Cơ chế hoạt động, cách thức sử dụng: Tẩy rửa bề mặt kim loại trong ngành điện tử</w:t>
      </w:r>
    </w:p>
    <w:p>
      <w:r>
        <w:t>+ An toàn trên nhiều bề mặt kim loại, thường được sử dụng cho đồng thau và nhôm</w:t>
      </w:r>
    </w:p>
    <w:p>
      <w:r>
        <w:t>+ Tạo bọt ít</w:t>
      </w:r>
    </w:p>
    <w:p>
      <w:r>
        <w:t>+ Chất làm sạch hàm lượng chất bay hơi hữu cơ (VOC) thấp</w:t>
      </w:r>
    </w:p>
    <w:p>
      <w:r>
        <w:t>+ Rửa sạch hoàn toàn để lại bề mặt sạch, sáng</w:t>
      </w:r>
    </w:p>
    <w:p>
      <w:r>
        <w:t>+ Chứa chất ức chế ăn mòn cho thép để ngăn ngừa ăn mòn nhanh</w:t>
      </w:r>
    </w:p>
    <w:p>
      <w:r>
        <w:t>+ Thân thiện với môi trường</w:t>
      </w:r>
    </w:p>
    <w:p>
      <w:r>
        <w:t>Cách sử dụng: Pha loãng M6314 với nồng độ khoảng 10-20% (tùy vào độ bẩn của sản phẩm), cho dung dịch vào máy rửa siêu âm ultrasonics, ngâm sản phẩm trong vòng 5 - 10 phút. Sau đó rửa lại bằng nước sạch và sấy khô.</w:t>
      </w:r>
    </w:p>
    <w:p>
      <w:r>
        <w:t>- Hàm lượng tính trên trọng lượng:</w:t>
      </w:r>
    </w:p>
    <w:p>
      <w:r>
        <w:t>Số CAS</w:t>
      </w:r>
    </w:p>
    <w:p>
      <w:r>
        <w:t>Tên hóa chất</w:t>
      </w:r>
    </w:p>
    <w:p>
      <w:r>
        <w:t>Hàm lượng</w:t>
      </w:r>
    </w:p>
    <w:p>
      <w:r>
        <w:t>69013-18-9</w:t>
      </w:r>
    </w:p>
    <w:p>
      <w:r>
        <w:t>Alcohols C8-18, ethoxylated, propoxylated</w:t>
      </w:r>
    </w:p>
    <w:p>
      <w:r>
        <w:t>2.5-10%</w:t>
      </w:r>
    </w:p>
    <w:p>
      <w:r>
        <w:t>64-02-8</w:t>
      </w:r>
    </w:p>
    <w:p>
      <w:r>
        <w:t>Tetrasodium ethylenediaminetetraacetate</w:t>
      </w:r>
    </w:p>
    <w:p>
      <w:r>
        <w:t>≥1-≤2.5%</w:t>
      </w:r>
    </w:p>
    <w:p>
      <w:r>
        <w:t>64665-57-2</w:t>
      </w:r>
    </w:p>
    <w:p>
      <w:r>
        <w:t>Sodium 4(or 5)-methyl-1H-benzotriazolide</w:t>
      </w:r>
    </w:p>
    <w:p>
      <w:r>
        <w:t>≤2.5%</w:t>
      </w:r>
    </w:p>
    <w:p>
      <w:r>
        <w:t>1310-58-3</w:t>
      </w:r>
    </w:p>
    <w:p>
      <w:r>
        <w:t>Potassium hydroxide</w:t>
      </w:r>
    </w:p>
    <w:p>
      <w:r>
        <w:t>≥0.5-&lt;2%</w:t>
      </w:r>
    </w:p>
    <w:p>
      <w:r>
        <w:t>7732-18-5</w:t>
      </w:r>
    </w:p>
    <w:p>
      <w:r>
        <w:t>Deionized water</w:t>
      </w:r>
    </w:p>
    <w:p>
      <w:r>
        <w:t>≥83-&lt;96%</w:t>
      </w:r>
    </w:p>
    <w:p>
      <w:r>
        <w:t>- Thông số kỹ thuật:</w:t>
      </w:r>
    </w:p>
    <w:p>
      <w:r>
        <w:t>+ Dạng lỏng, màu vàng nhạt, pH 10.5, trộn lẫn hoàn toàn trong nước</w:t>
      </w:r>
    </w:p>
    <w:p>
      <w:r>
        <w:t>+ Sức căng bề mặt dung dịch 0,5% trong nước:  44.0  dynes/cm</w:t>
      </w:r>
    </w:p>
    <w:p>
      <w:r>
        <w:t>+ Quy cách đóng gói sản phẩm: 25 lít/ can</w:t>
      </w:r>
    </w:p>
    <w:p>
      <w:r>
        <w:t>- Công dụng theo thiết kế: Tẩy rửa</w:t>
      </w:r>
    </w:p>
    <w:p>
      <w:r>
        <w:t>METALNOX M6314 là chất tẩy rửa dạng nước an toàn, đa năng, được thiết kế đặc biệt để làm sạch nhiều loại dầu tan trong nước và dầu không tan trong nước, đồng thời loại bỏ dầu, mỡ nhũ tương cũng như chất bôi trơn thường được sử dụng trong các ngành công nghiệp kim loại. METALNOX M6314 phù hợp để sử dụng trên kim loại đen, kim loại màu, thép không gỉ, crôm, thép, nhôm, kim loại cứng và các bộ phận HSS</w:t>
      </w:r>
    </w:p>
    <w:p>
      <w:r>
        <w:t>M6314 là sản phẩm có hàm lượng chất rắn rất thấp và thường được sử dụng mà không cần rửa lại, ngay cả trước khi sơn phủ.</w:t>
      </w:r>
    </w:p>
    <w:p>
      <w:r>
        <w:t>3. Kết quả xác định trước mã số:  Theo thông tin trên Đơn đề nghị xác định trước mã số, thông tin tại tài liệu đính kèm hồ sơ, mặt hàng như sau:</w:t>
      </w:r>
    </w:p>
    <w:p>
      <w:r>
        <w:t>Tên thương mại: Chế phẩm làm sạch Metanox M6314</w:t>
      </w:r>
    </w:p>
    <w:p>
      <w:r>
        <w:t>- Thành phần, cấu tạo, công thức hóa học:</w:t>
      </w:r>
    </w:p>
    <w:p>
      <w:r>
        <w:t>Alcohols C8-18, ethoxylated, propoxylated; Tetrasodium Ethylenediaminetetraacetate; Sodium 4(or 5)-methyl-1H-benzotriazolide; Potassium hydroxide; nước khử ion</w:t>
      </w:r>
    </w:p>
    <w:p>
      <w:r>
        <w:t>- Cơ chế hoạt động, cách thức sử dụng: Tẩy rửa bề mặt kim loại trong ngành điện tử</w:t>
      </w:r>
    </w:p>
    <w:p>
      <w:r>
        <w:t>+ An toàn trên nhiều bề mặt kim loại, thường được sử dụng cho đồng thau và nhôm</w:t>
      </w:r>
    </w:p>
    <w:p>
      <w:r>
        <w:t>+ Tạo bọt ít</w:t>
      </w:r>
    </w:p>
    <w:p>
      <w:r>
        <w:t>+ Chất làm sạch hàm lượng chất bay hơi hữu cơ (VOC) thấp</w:t>
      </w:r>
    </w:p>
    <w:p>
      <w:r>
        <w:t>+ Rửa sạch hoàn toàn để lại bề mặt sạch, sáng</w:t>
      </w:r>
    </w:p>
    <w:p>
      <w:r>
        <w:t>+ Chứa chất ức chế ăn mòn cho thép để ngăn ngừa ăn mòn nhanh</w:t>
      </w:r>
    </w:p>
    <w:p>
      <w:r>
        <w:t>+ Thân thiện với môi trường</w:t>
      </w:r>
    </w:p>
    <w:p>
      <w:r>
        <w:t>Cách sử dụng: Pha loãng M6314 với nồng độ khoảng 10-20% (tùy vào độ bẩn của sản phẩm), cho dung dịch vào máy rửa siêu âm ultrasonics, ngâm sản phẩm trong vòng 5 - 10 phút. Sau đó rửa lại bằng nước sạch và sấy khô.</w:t>
      </w:r>
    </w:p>
    <w:p>
      <w:r>
        <w:t>- Hàm lượng tính trên trọng lượng:</w:t>
      </w:r>
    </w:p>
    <w:p>
      <w:r>
        <w:t>Số CAS</w:t>
      </w:r>
    </w:p>
    <w:p>
      <w:r>
        <w:t>Tên hóa chất</w:t>
      </w:r>
    </w:p>
    <w:p>
      <w:r>
        <w:t>Hàm lượng</w:t>
      </w:r>
    </w:p>
    <w:p>
      <w:r>
        <w:t>69013-18-9</w:t>
      </w:r>
    </w:p>
    <w:p>
      <w:r>
        <w:t>Alcohols C8-18, ethoxylated, propoxylated</w:t>
      </w:r>
    </w:p>
    <w:p>
      <w:r>
        <w:t>2.5-10%</w:t>
      </w:r>
    </w:p>
    <w:p>
      <w:r>
        <w:t>64-02-8</w:t>
      </w:r>
    </w:p>
    <w:p>
      <w:r>
        <w:t>Tetrasodium ethylenediaminetetraacetate</w:t>
      </w:r>
    </w:p>
    <w:p>
      <w:r>
        <w:t>≥1-≤2.5%</w:t>
      </w:r>
    </w:p>
    <w:p>
      <w:r>
        <w:t>64665-57-2</w:t>
      </w:r>
    </w:p>
    <w:p>
      <w:r>
        <w:t>Sodium 4(or 5)-methyl-1H-benzotriazolide</w:t>
      </w:r>
    </w:p>
    <w:p>
      <w:r>
        <w:t>≤2.5%</w:t>
      </w:r>
    </w:p>
    <w:p>
      <w:r>
        <w:t>1310-58-3</w:t>
      </w:r>
    </w:p>
    <w:p>
      <w:r>
        <w:t>Potassium hydroxide</w:t>
      </w:r>
    </w:p>
    <w:p>
      <w:r>
        <w:t>≥0.5-&lt;2%</w:t>
      </w:r>
    </w:p>
    <w:p>
      <w:r>
        <w:t>7732-18-5</w:t>
      </w:r>
    </w:p>
    <w:p>
      <w:r>
        <w:t>Deionized water</w:t>
      </w:r>
    </w:p>
    <w:p>
      <w:r>
        <w:t>≥83-&lt;96%</w:t>
      </w:r>
    </w:p>
    <w:p>
      <w:r>
        <w:t>- Thông số kỹ thuật:</w:t>
      </w:r>
    </w:p>
    <w:p>
      <w:r>
        <w:t>+ Dạng lỏng, màu vàng nhạt, pH 10.5, trộn lẫn hoàn toàn trong nước</w:t>
      </w:r>
    </w:p>
    <w:p>
      <w:r>
        <w:t>+ Sức căng bề mặt dung dịch 0,5% trong nước:  44.0  dynes/cm</w:t>
      </w:r>
    </w:p>
    <w:p>
      <w:r>
        <w:t>+ Quy cách đóng gói sản phẩm: 25 lít/ can</w:t>
      </w:r>
    </w:p>
    <w:p>
      <w:r>
        <w:t>- Công dụng theo thiết kế: Tẩy rửa</w:t>
      </w:r>
    </w:p>
    <w:p>
      <w:r>
        <w:t>METALNOX M6314 là chất tẩy rửa dạng nước an toàn, đa năng, được thiết kế đặc biệt để làm sạch nhiều loại dầu tan trong nước và dầu không tan trong nước, đồng thời loại bỏ dầu, mỡ nhũ tương cũng như chất bôi trơn thường được sử dụng trong các ngành công nghiệp kim loại. METALNOX M6314 phù hợp để sử dụng trên kim loại đen, kim loại màu, thép không gỉ, crôm, thép, nhôm, kim loại cứng và các bộ phận HSS</w:t>
      </w:r>
    </w:p>
    <w:p>
      <w:r>
        <w:t>M6314 là sản phẩm có hàm lượng chất rắn rất thấp và thường được sử dụng mà không cần rửa lại, ngay cả trước khi sơn phủ.</w:t>
      </w:r>
    </w:p>
    <w:p>
      <w:r>
        <w:t>Ký, mã hiệu, chủng loại: M6314</w:t>
      </w:r>
    </w:p>
    <w:p>
      <w:r>
        <w:t>Nhà sản xuất: Kyzen</w:t>
      </w:r>
    </w:p>
    <w:p>
      <w:r>
        <w:t>thuộc nhóm  34.02   “Chất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 , phân nhóm  3402.50   “- Chế phẩm đã đóng gói để bán lẻ:” , phân nhóm  “- - Dạng lỏng:” , mã số  3402.50.19   “- - - Loại khác”  tại Danh mục hàng hóa xuất khẩu, nhập khẩu Việt Nam./.</w:t>
      </w:r>
    </w:p>
    <w:p>
      <w:r>
        <w:t>Thông báo này có hiệu lực kể từ ngày ban hành.</w:t>
      </w:r>
    </w:p>
    <w:p>
      <w:r>
        <w:t>Tổng cục trưởng Tổng cục Hải quan thông báo để Chi nhánh công ty TNHH SG SAGAWA Việt Nam tại Bắc Ninh biết và thực hiện./.</w:t>
      </w:r>
    </w:p>
    <w:p>
      <w:r>
        <w:t>Nơi nhận:</w:t>
      </w:r>
    </w:p>
    <w:p>
      <w:r>
        <w:t>- Chi nhánh công ty TNHH SG SAGAWA Việt Nam</w:t>
      </w:r>
    </w:p>
    <w:p>
      <w:r>
        <w:t>tại Bắc Ninh (Số 19, đường VSIP 6, khu CN VSIP -</w:t>
      </w:r>
    </w:p>
    <w:p>
      <w:r>
        <w:t>Phường Phù Chẩn - Thành phố Từ Sơn - Bắc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