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234/TB-TCT phân công thực hiện Nghị quyết về phiên họp Chính phủ thường kỳ tháng 01/2025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234/TB-TCT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27/02/2025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234/TB-TCT</w:t>
      </w:r>
    </w:p>
    <w:p>
      <w:r>
        <w:t>Hà Nội, ngày 27 tháng 02 năm 2025</w:t>
      </w:r>
    </w:p>
    <w:p>
      <w:r>
        <w:t>THÔNG BÁO</w:t>
      </w:r>
    </w:p>
    <w:p>
      <w:r>
        <w:t>VỀ PHÂN CÔNG TRIỂN KHAI THỰC HIỆN NGHỊ QUYẾT VỀ PHIÊN HỌP CHÍNH PHỦ THƯỜNG KỲ THÁNG 01 NĂM 2025</w:t>
      </w:r>
    </w:p>
    <w:p>
      <w:r>
        <w:t>Căn cứ Nghị quyết số 27/NQ-CP ngày 07/2/2025 của Chính phủ về Phiên họp Chính phủ thường kỳ tháng 01 năm 2025; thực hiện chỉ đạo của Bộ Tài chính tại Thông báo số 193/TB-BTC ngày 19/2/2025 về phân công triển khai thực hiện Nghị quyết về Phiên họp Chính phủ thường kỳ tháng 02 năm 2025, Tổng cục Thuế đề nghị Thủ trưởng các Vụ/đơn vị triển khai các công việc sau:</w:t>
      </w:r>
    </w:p>
    <w:p>
      <w:r>
        <w:t>1. Thủ trưởng các Cục, Vụ, đơn vị thuộc Tổng cục Thuế:</w:t>
      </w:r>
    </w:p>
    <w:p>
      <w:r>
        <w:t>- Tiếp tục quán triệt, triển khai thực hiện đồng bộ, quyết liệt, hiệu quả các nhiệm vụ, giải pháp phát triển kinh tế - xã hội theo Kết luận của Trung ương, Bộ Chính trị, Lãnh đạo chủ chốt, các Nghị quyết của Quốc hội, Chính phủ và chỉ đạo của Thủ tướng Chính phủ, nhất là tại Nghị quyết số 01/NQ-CP, Nghị quyết số 02/NQ-CP ngày 08/01/2025, Chỉ thị số 03/CT-TTg ngày 04/02/2025 về đôn đốc thực hiện nhiệm vụ trọng tâm sau kỳ nghỉ Tết Nguyên đán Ất Tỵ 2025; Quyết định số 102/QĐ-BTC, Quyết định số 103/QĐ-BTC ngày 17/01/2025 của Bộ Tài chính; Quyết định số 112/QĐ-TCT ngày 24/01/2025, Quyết định số 82/QĐ-TCT ngày 23/01/2025, Công văn số 576/TCT-VP ngày 13/2/2025 của Tổng cục Thuế; rà soát kỹ lưỡng các nhiệm vụ được cấp có thẩm quyền giao trong tháng 02 và Quý I/2025. Rà soát, xác định các nhiệm vụ trọng tâm, trọng điểm theo từng tháng, từng quý để tập trung chỉ đạo, điều hành. Tiếp tục thực hiện quyết liệt, đồng bộ các giải pháp thúc đẩy mạnh mẽ các động lực tăng trưởng.</w:t>
      </w:r>
    </w:p>
    <w:p>
      <w:r>
        <w:t>- Chủ động, tích cực phối hợp có hiệu quả với các đơn vị liên quan để tiếp tục tập trung nguồn lực cho công tác xây dựng pháp luật; Tích cực rà soát, sửa đổi, bổ sung, hoàn thiện các quy định pháp luật không còn phù hợp, chồng chéo hoặc chưa đầy đủ theo hướng vướng mắc ở đâu, tháo gỡ ở đó, ở cấp nào thì cấp đó chủ động đề xuất, sửa đổi, hoàn thiện; có trách nhiệm tổng hợp kết quả hoàn thiện pháp luật; các khó khăn, vướng mắc của các quy định pháp luật trong ngành, lĩnh vực mình quản lý và đề xuất việc sửa đổi, bổ sung các văn bản quy phạm pháp luật, gửi  Vụ PC  tổng hợp chung, trình Tổng cục, trình Bộ.</w:t>
      </w:r>
    </w:p>
    <w:p>
      <w:r>
        <w:t>- Thực hiện nghiêm túc, đồng bộ, hiệu quả Chương trình tổng thể cải cách hành chính nhà nước giai đoạn 2021 - 2030, có giải pháp cụ thể, thiết thực tạo đột phá mạnh mẽ để thực hiện hiệu quả nhiệm vụ cải cách hành chính năm 2025; Kế hoạch cải cách thủ tục hành chính trọng tâm năm 2025; Trong năm 2025, mọi thủ tục hành chính liên quan đến doanh nghiệp được tổ chức thực hiện theo hình thức trực tuyến, thông suốt, liền mạch, minh bạch, hiệu quả, giảm tối đa giấy tờ; 100% thủ tục hành chính được thực hiện không phụ thuộc vào địa giới hành chính; 100% Bộ phận Một cửa thực hiện số hóa hồ sơ thủ tục hành chính trước khi giải quyết theo quy định tại Nghị định số 107/2021/NĐ-CP ngày 06/12/2021 của Chính phủ và Thông tư số 01/2023/TT-VPCP ngày 05/04/2023 của Văn phòng Chính phủ.</w:t>
      </w:r>
    </w:p>
    <w:p>
      <w:r>
        <w:t>2. Về công tác sắp xếp, tinh gọn tổ chức bộ máy:</w:t>
      </w:r>
    </w:p>
    <w:p>
      <w:r>
        <w:t>- Thủ trưởng các Cục, Vụ, đơn vị thuộc Tổng cục Thuế, Cục trưởng Cục Thuế các tỉnh thành phố  Tổ chức thực hiện quyết liệt, bảo đảm tiến độ các công việc liên quan đến sắp xếp tổ chức bộ máy theo kết luận của Trung ương, Nghị quyết của Quốc hội, chỉ đạo của Chính phủ, Thủ tướng Chính phủ, không để hoạt động tại các cơ quan, đơn vị bị gián đoạn hoặc bỏ sót công việc, nhất là các công việc liên quan trực tiếp đến người dân, doanh nghiệp, các cơ quan, tổ chức, đơn vị liên quan khác.</w:t>
      </w:r>
    </w:p>
    <w:p>
      <w:r>
        <w:t>- Giao Vụ TCCB  chủ trì theo dõi sát sao kịp thời báo cáo Lãnh đạo Tổng cục và các cấp có thẩm quyền xử lý các vướng mắc, khó khăn phát sinh trong quá trình hợp nhất, sáp nhập các cơ quan; gắn việc sắp xếp, tinh gọn bộ máy với cơ cấu lại đội ngũ cán bộ và đổi mới cách thức tổ chức công việc; phối hợp với các Vụ/đơn vị liên quan rà soát, sửa đổi theo thẩm quyền hoặc đề xuất sửa đổi, bổ sung các văn bản quy phạm pháp luật liên quan đến kiện toàn tổ chức bộ máy.</w:t>
      </w:r>
    </w:p>
    <w:p>
      <w:r>
        <w:t>3. Giao Văn phòng, Vụ TTHT, Tạp chí thuế chủ trì và các Vụ/đơn vị, Cục thuế các tỉnh, thành phố phối hợp  chủ động, tích cực phối hợp có hiệu quả với các đơn vị liên quan để truyền thông chính sách, kịp thời thông tin, phổ biến các cơ chế, chính sách mới để triển khai hiệu quả các nghị quyết, kết luận, chỉ đạo của Đảng, pháp luật của Nhà nước và công tác điều hành, quản lý của Chính phủ, Thủ tướng Chính phủ, các ngành, các địa phương; đẩy mạnh truyền thông về quyết tâm của cả hệ thống chính trị và sự chung sức, đồng lòng của Nhân dân từ ngày đầu, tháng đầu của năm mới trong việc triển khai các nhiệm vụ phát triển kinh tế - xã hội, nhiệm vụ trọng tâm sau Tết Nguyên đán Ất Tỵ năm 2025; Nâng cao chất lượng thông tin, làm tốt công tác định hướng dư luận xã hội; tăng cường đấu tranh phản bác thông tin xấu, độc của các thế lực thù địch; tăng cường tuyên truyền những việc đã làm được, gương người tốt việc tốt, các cơ quan, đơn vị điển hình tiên tiến, các cơ quan, đơn vị, cá nhân làm chưa tốt, nguyên nhân, trách nhiệm.</w:t>
      </w:r>
    </w:p>
    <w:p>
      <w:r>
        <w:t>4. Giao Cục KTNB, Vụ TVQT, Văn phòng chủ trì và các Cục/Vụ/đơn vị phối hợp  đẩy mạnh thực hành tiết kiệm, chống lãng phí; kiên quyết cắt giảm các khoản chi thường xuyên không cần thiết, bảo đảm hiệu quả, có trọng tâm, trọng điểm.</w:t>
      </w:r>
    </w:p>
    <w:p>
      <w:r>
        <w:t>5. Giao Vụ TVQT chủ trì, Cục CNTT phối hợp  đẩy nhanh thực hiện, giải ngân vốn đầu tư công ngay từ đầu năm; quyết liệt triển khai, thực hiện, phấn đấu tỷ lệ giải ngân đầu tư công năm 2025 đạt 95% kế hoạch được Thủ tướng Chính phủ giao.</w:t>
      </w:r>
    </w:p>
    <w:p>
      <w:r>
        <w:t>6. Giao Vụ DT, QLN, DNNCN, Cục CNTT, DNL, TTKT, Cục Thuế các tỉnh thành phố căn cứ chức năng, nhiệm vụ được giao  tiếp tục thực hiện quyết liệt các giải pháp thu ngân sách nhà nước, triển khai chuyển đổi số, hóa đơn điện tử; bảo đảm thu đúng, thu đủ, thu kịp thời, mở rộng cơ sở thu và chống thất thu thuế, nhất là đối với kinh doanh dịch vụ ăn uống, lưu trú, thương mại điện tử, giao dịch xuyên biên giới...</w:t>
      </w:r>
    </w:p>
    <w:p>
      <w:r>
        <w:t>7. Giao Vụ CS chủ trì, Vụ DT, KK phối hợp  căn cứ chức năng, nhiệm vụ được giao tiếp tục nghiên cứu, đề xuất các chính sách miễn, giảm, gia hạn thuế, phí, lệ phí, tiền thuê đất cho người dân, doanh nghiệp, báo cáo cấp có thẩm quyền trong tháng 02 năm 2025.</w:t>
      </w:r>
    </w:p>
    <w:p>
      <w:r>
        <w:t>8. Giao Vụ CS chủ trì, Vụ DNNCN và các đơn vị liên quan phối hợp  tham mưu, báo cáo Tổng cục, báo cáo Bộ phối hợp với Bộ Kế hoạch và Đầu tư phát huy hiệu quả Quỹ hỗ trợ đầu tư, triển khai kịp thời các quy định hỗ trợ cho doanh nghiệp tại Nghị định số 182/2024/NĐ-CP ngày 31/12/2024 của Chính phủ về thành lập, quản lý và sử dụng Quỹ hỗ trợ đầu tư; hoàn thiện Đề án xây dựng cơ chế, chính sách hình thành và phát triển doanh nghiệp dân tộc, giữ vai trò tiên phong, dẫn dắt, then chốt trên một số lĩnh vực, góp phần xây dựng nền kinh tế độc lập, tự chủ; Đề án phát triển doanh nghiệp vừa và nhỏ; Có cơ chế khai thác hiệu quả các dòng vốn đầu tư gián tiếp, các quỹ đầu tư quốc tế.</w:t>
      </w:r>
    </w:p>
    <w:p>
      <w:r>
        <w:t>9. Tổ chức thực hiện</w:t>
      </w:r>
    </w:p>
    <w:p>
      <w:r>
        <w:t>- Thủ trưởng các Cục, Vụ, đơn vị thuộc Tổng cục Thuế, Cục trưởng Cục Thuế các tỉnh thành phố: Căn cứ các nội dung của Nghị quyết số 27/NQ-CP của Chính phủ, Thông báo số 193/TB-BTC của Bộ Tài chính và Thông báo này, tập trung quán triệt và triển khai thực hiện nghiêm túc, hiệu quả. Đồng thời, theo chức năng, nhiệm vụ và lĩnh vực được giao chủ động rà soát, nghiên cứu, trình Tổng cục, trình Bộ tham gia ý kiến kịp thời với các cơ quan, đơn vị chủ trì khi có yêu cầu. Kịp thời đề xuất, báo cáo Lãnh đạo Tổng cục, Lãnh đạo Bộ Tài chính để báo cáo Chính phủ, Thủ tướng Chính phủ xem xét, quyết định những vấn đề mới phát sinh, vượt thẩm quyền.</w:t>
      </w:r>
    </w:p>
    <w:p>
      <w:r>
        <w:t>- Trong quá trình triển khai thực hiện, nếu có vướng mắc, đề nghị các đơn vị có ý kiến bằng văn bản về Văn phòng Tổng cục Thuế để tổng hợp, báo cáo Lãnh đạo Tổng cục xem xét và điều chỉnh phân công cho phù hợp.</w:t>
      </w:r>
    </w:p>
    <w:p>
      <w:r>
        <w:t>Tổng cục Thuế thông báo để các Vụ/đơn vị biết, thực hiện./.</w:t>
      </w:r>
    </w:p>
    <w:p>
      <w:r>
        <w:t>Nơi nhận:</w:t>
      </w:r>
    </w:p>
    <w:p>
      <w:r>
        <w:t>- Lãnh đạo Tổng cục (để b/c);</w:t>
      </w:r>
    </w:p>
    <w:p>
      <w:r>
        <w:t>- Các Vụ/đơn vị thuộc, trực thuộc TCT (để t/h);</w:t>
      </w:r>
    </w:p>
    <w:p>
      <w:r>
        <w:t>- Cục thuế các tỉnh, thành phố (để t/h);</w:t>
      </w:r>
    </w:p>
    <w:p>
      <w:r>
        <w:t>- Lưu: VT, VP.</w:t>
      </w:r>
    </w:p>
    <w:p>
      <w:r>
        <w:t>TL. TỔNG CỤC TRƯỞNG</w:t>
      </w:r>
    </w:p>
    <w:p>
      <w:r>
        <w:t>CHÁNH VĂN PHÒNG</w:t>
      </w:r>
    </w:p>
    <w:p>
      <w:r>
        <w:t>Đoàn Xuân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