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23-TB/TGV năm 2025 về 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TỔ GIÚP VIỆC</w:t>
      </w:r>
    </w:p>
    <w:p>
      <w:r>
        <w:t>*</w:t>
      </w:r>
    </w:p>
    <w:p>
      <w:r>
        <w:t>ĐẢNG CỘNG SẢN VIỆT NAM</w:t>
      </w:r>
    </w:p>
    <w:p>
      <w:r>
        <w:t>---------------</w:t>
      </w:r>
    </w:p>
    <w:p>
      <w:r>
        <w:t>Số 23-TB/TGV</w:t>
      </w:r>
    </w:p>
    <w:p>
      <w:r>
        <w:t>Hà Nội, ngày 20 tháng 5 năm 2025</w:t>
      </w:r>
    </w:p>
    <w:p>
      <w:r>
        <w:t>THÔNG BÁO   KẾT LUẬN</w:t>
      </w:r>
    </w:p>
    <w:p>
      <w:r>
        <w:t>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w:t>
      </w:r>
    </w:p>
    <w:p>
      <w:r>
        <w:t>Ngày 16/5/2025, lãnh đạo Ban Chỉ đạo Trung ương về phát triển khoa học, công nghệ, đổi mới sáng tạo và chuyển đổi số  (viết tắt là Ban Chỉ đạo Trung ương)  và Ban Chỉ đạo Chuyển đổi số trong các cơ quan đảng đã chủ trì họp với Tổ Giúp việc của 2 Ban Chỉ đạo và các cơ quan, đơn vị liên quan về các nội dung:</w:t>
      </w:r>
    </w:p>
    <w:p>
      <w:r>
        <w:t>(1) Rà soát, hoàn thiện thể chế liên quan đến phát triển khoa học, công nghệ, đổi mới sáng tạo và chuyển đổi số.</w:t>
      </w:r>
    </w:p>
    <w:p>
      <w:r>
        <w:t>(2) Rà soát, tổng hợp các viện, trung tâm nghiên cứu, phòng thí nghiệm, doanh nghiệp khoa học, công nghệ, đổi mới sáng tạo và chuyển đổi số phục vụ đánh giá hiệu quả của Nghị quyết số 57-NQ/TW.</w:t>
      </w:r>
    </w:p>
    <w:p>
      <w:r>
        <w:t>(3) Về triển khai các giải pháp chuyển đổi số phục vụ chính quyền 3 cấp.</w:t>
      </w:r>
    </w:p>
    <w:p>
      <w:r>
        <w:t>Cuộc họp do đồng chí Nguyễn Duy Ngọc, Ủy viên Bộ Chính trị, Bí thư Trung ương Đảng, Phó Trưởng Ban Chỉ đạo Trung ương và đồng chí Lê Hoài Trung, Bí thư Trung ương Đảng, Phó Trưởng Ban Thường trực Ban Chỉ đạo Trung ương chủ trì, cùng với sự tham gia của Thường trực Tổ Giúp việc hai Ban Chỉ đạo và đại diện lãnh đạo Ủy ban Pháp luật và Tư pháp, Ủy ban Khoa học, Công nghệ và Môi trường của Quốc hội; Ban Tổ chức Trung ương; Đảng ủy các cơ quan Đảng Trung ương, Văn phòng Trung ương Đảng; các Bộ, cơ quan: Công an, Khoa học và Công nghệ, Tư pháp, Nội vụ, Tài chính, Công Thương, Văn phòng Chính phủ, Giáo dục và Đào tạo; đại diện lãnh đạo Thành ủy Hà Nội và một số cơ quan, đơn vị liên quan.</w:t>
      </w:r>
    </w:p>
    <w:p>
      <w:r>
        <w:t>Trên cơ sở báo cáo của Thường trực Tổ Giúp việc và ý kiến phát biểu của các đại biểu tham dự cuộc họp, lãnh đạo hai Ban Chỉ đạo thống nhất với những kiến nghị của Thường trực Tổ Giúp việc, đồng thời thống nhất các cơ quan cần tập trung triển khai hoàn thành các nhiệm vụ theo đúng lộ trình đề ra và khẩn trương thực hiện một số nội dung sau:</w:t>
      </w:r>
    </w:p>
    <w:p>
      <w:r>
        <w:t>1. Về việc rà soát, hoàn thiện thể chế liên quan đến phát triển khoa học, công nghệ, đổi mới sáng tạo và chuyển đổi số</w:t>
      </w:r>
    </w:p>
    <w:p>
      <w:r>
        <w:t>a) Bộ Khoa học và Công nghệ, các cơ quan chủ trì soạn thảo chịu trách nhiệm trước Ban Chỉ đạo Trung ương về chất lượng và tiến độ ban hành các văn bản quy phạm pháp luật về khoa học, công nghệ, đổi mới sáng tạo và chuyển đổi số. Đối với dự án Luật Khoa học, công nghệ và đổi mới sáng tạo, dự án Luật Công nghiệp Công nghệ số phải bảo đảm đồng bộ, thống nhất với các luật về ngân sách nhà nước, thuế, đầu tư, đầu tư công, đấu thầu, doanh nghiệp,... Yêu cầu Bộ Khoa học và Công nghệ chủ trì, làm việc với Bộ Tài chính và các cơ quan liên quan để các luật ban hành khả thi, hiệu quả. Hoàn thành và báo cáo kết quả thực hiện về Thường trực Ban Chỉ đạo Trung ương  trước ngày 24/5/2025 .</w:t>
      </w:r>
    </w:p>
    <w:p>
      <w:r>
        <w:t>b) Các dự thảo văn bản quy phạm pháp luật và các văn bản hướng dẫn thi hành trong lĩnh vực khoa học, công nghệ, đổi mới sáng tạo và chuyển đổi số phải đáp ứng quy định tại Nghị quyết số 66-NQ/TW, ngày 30/4/2025 của Bộ Chính trị. Bộ Khoa học và Công nghệ cần rà soát, tổ chức lấy ý kiến của các cơ quan, tổ chức, cá nhân, nhất là các chuyên gia, đối tượng chịu sự tác động của các dự thảo văn bản quy phạm pháp luật; có phản hồi kết quả tiếp thu, giải trình đối với các ý kiến góp ý. Trong đó, cần xác định những vấn đề chính sách cụ thể, trọng tâm; sơ đồ hoá quy trình, cách thức giải quyết cụ thể đến người thụ hưởng.</w:t>
      </w:r>
    </w:p>
    <w:p>
      <w:r>
        <w:t>c) Bộ Tư pháp có trách nhiệm nâng cao chất lượng thẩm định dự án Luật; kịp thời kiến nghị sửa đổi, tháo gỡ các nội dung là điểm nghẽn về thể chế trong quá trình thẩm định.</w:t>
      </w:r>
    </w:p>
    <w:p>
      <w:r>
        <w:t>2. Về việc rà soát, tống họp năng lực, hoạt động của các viện, trung tâm nghiên cứu, phòng thí nghiệm, doanh nghiệp khoa học, công nghệ, đổi mới sáng tạo và chuyển đổi số để triển khai có hiệu quả Nghị quyết số 57-NQ/TW</w:t>
      </w:r>
    </w:p>
    <w:p>
      <w:r>
        <w:t>a) Các Bộ, cơ quan: Khoa học và Công nghệ, Tài chính, Giáo dục và Đào tạo, Nội vụ, Công Thương, Ngoại giao, Viện Hàn lâm Khoa học và Công nghệ Việt Nam và các cơ quan liên quan phối hợp với Văn phòng Trung ương Đảng rà soát, phân tích năng lực, hoạt động (theo ngành, lĩnh vực, địa bàn, kết quả hoạt động) của các viện, trung tâm nghiên cứu, phòng thí nghiệm, doanh nghiệp khoa học, công nghệ, đổi mới sáng tạo và chuyển đổi số phục vụ việc triển khai có hiệu quả Nghị quyết số 57-NQ/TW, ngày 22/12/2024 của Bộ Chính trị và đề xuất giải pháp thúc đẩy; gửi thông tin, dữ liệu của các năm 2023, 2024 và 5 tháng đầu năm 2025 cho Văn phòng Trung ương Đảng  trước ngày 23/5/2025  để tổng hợp, báo cáo Ban Chỉ đạo Trung ương; thường xuyên cập nhật các thông tin, dữ liệu này trên Hệ thống giám sát, đánh giá việc thực hiện Nghị quyết số 57-NQ/TW.</w:t>
      </w:r>
    </w:p>
    <w:p>
      <w:r>
        <w:t>b) Bộ Khoa học và Công nghệ khẩn trương ban hành cơ chế quản lý, vận hành Cổng sáng kiến, giải pháp khoa học, công nghệ, đổi mới sáng tạo và chuyển đổi số,  hoàn thành trong tháng 5/2025 .</w:t>
      </w:r>
    </w:p>
    <w:p>
      <w:r>
        <w:t>3. Về việc triển khai các giải pháp chuyển đổi số phục vụ chính quyền 3 cấp</w:t>
      </w:r>
    </w:p>
    <w:p>
      <w:r>
        <w:t>a) Về chuyển đổi số trong các cơ quan đảng</w:t>
      </w:r>
    </w:p>
    <w:p>
      <w:r>
        <w:t>- Văn phòng Trung ương Đảng - Cơ quan Thường trực Ban Chỉ đạo:</w:t>
      </w:r>
    </w:p>
    <w:p>
      <w:r>
        <w:t>+ Chủ trì, phối hợp với các ban đảng ở Trung ương khẩn trương hoàn thiện các giải pháp để đưa vào triển khai 4 dịch vụ công trực tuyến của Đảng theo chỉ đạo tại Thông báo số 19-TB/TGV, ngày 09/5/2025 của Tổ Giúp việc Ban Chỉ đạo; đôn đốc các ban đảng ở Trung ương, các đảng ủy trực thuộc Trung ương thực hiện đúng tiến độ việc số hoá các quy trình và vận hành Hệ thống thông tin điều hành tác nghiệp các cơ quan đảng từ ngày 20/5/2025.</w:t>
      </w:r>
    </w:p>
    <w:p>
      <w:r>
        <w:t>+ Chủ trì, phối hợp với Bộ Công an, Thành ủy Hà Nội: (1) Tiếp tục rà soát, hoàn thiện các yêu cầu về hạ tầng, dữ liệu, bảo mật, an ninh, an toàn thông tin và các văn bản liên quan để triển khai thí điểm 4 dịch vụ công trực tuyến của Đảng trên mạng Internet từ ngày 19/5/2025; sơ kết, đánh giá để triển khai thống nhất 4 dịch vụ công này trên toàn quốc từ ngày 01/7/2025. (2) Hoàn thiện quy định về thực hiện thủ tục hành chính trực tuyến của Đảng trên môi trường điện tử, trình Ban Bí thư ban hành trong tháng 5/2025.</w:t>
      </w:r>
    </w:p>
    <w:p>
      <w:r>
        <w:t>- Văn phòng Trung ương Đảng - Cơ quan Thường trực Ban Chỉ đạo Chuyển đổi số trong các cơ quan đảng, Bộ Công an - Cơ quan Thường trực Đề án 06 của Thủ tướng Chính phủ tổ chức rà soát các dịch vụ công trực tuyến cung cấp trên Cổng Dịch vụ công quốc gia, báo cáo cấp có thẩm quyền để công bố cho các đảng viên, người dân, doanh nghiệp và toàn xã hội biết, khai thác, sử dụng từ ngày 01/7/2025.</w:t>
      </w:r>
    </w:p>
    <w:p>
      <w:r>
        <w:t>b) Về tổ chức triển khai và bảo đảm nguồn lực</w:t>
      </w:r>
    </w:p>
    <w:p>
      <w:r>
        <w:t>Văn phòng Trung ương Đảng: (1) Đề xuất Bộ Tài chính về cơ chế, kinh phí phục vụ số hoá tài liệu trong các cơ quan đảng; nguyên tắc là phân loại tài liệu, số hoá văn bản đi để phục vụ khai thác, tránh số hoá tràn lan, gây lãng phí. (2) Phối hợp với các ban đảng thúc đẩy, hoàn thiện các giải pháp số hoá, cung cấp dịch vụ công trực tuyến để thực hiện theo lộ trình, báo cáo Thường trực Ban Chỉ đạo kết quả thực hiện  trong tháng 5/2025 .</w:t>
      </w:r>
    </w:p>
    <w:p>
      <w:r>
        <w:t>Thường trực Tổ Giúp việc 2 Ban Chỉ đạo trân trọng thông báo ý kiến chỉ đạo của lãnh đạo Ban Chỉ đạo Trung ương và Ban Chỉ đạo Chuyển đổi số trong các cơ quan đảng tại cuộc họp với Thường trực Tổ Giúp việc và một số cơ quan có liên quan để triển khai thực hiện.</w:t>
      </w:r>
    </w:p>
    <w:p>
      <w:r>
        <w:t>Nơi nhận:</w:t>
      </w:r>
    </w:p>
    <w:p>
      <w:r>
        <w:t>- Đồng chí Tổng Bí thư Tô Lâm, Trưởng Ban Chỉ đạo Trung ương (để báo cáo),</w:t>
      </w:r>
    </w:p>
    <w:p>
      <w:r>
        <w:t>- Đồng chí Thường trực Ban Bí thư Trần Cẩm Tú, Trưởng Ban Chỉ đạo chuyển đổi số trong các cơ quan đảng (để báo cáo),</w:t>
      </w:r>
    </w:p>
    <w:p>
      <w:r>
        <w:t>- Các thành viên Ban Chỉ đạo Trung ương (để báo cáo),</w:t>
      </w:r>
    </w:p>
    <w:p>
      <w:r>
        <w:t>- Các thành viên Ban Chỉ đạo chuyển đổi số trong các cơ quan đảng (để báo cáo),</w:t>
      </w:r>
    </w:p>
    <w:p>
      <w:r>
        <w:t>- Các ban đảng ở Trung ương,</w:t>
      </w:r>
    </w:p>
    <w:p>
      <w:r>
        <w:t>- Đảng ủy các bộ, cơ quan ngang bộ, cơ quan thuộc Chính phủ,</w:t>
      </w:r>
    </w:p>
    <w:p>
      <w:r>
        <w:t>- Các tỉnh ủy, thành ủy,</w:t>
      </w:r>
    </w:p>
    <w:p>
      <w:r>
        <w:t>- Lãnh đạo Văn phòng Trung ương Đảng,</w:t>
      </w:r>
    </w:p>
    <w:p>
      <w:r>
        <w:t>- Lãnh đạo Tổ Giúp việc hai Ban Chỉ đạo,</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