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2196/TB-TCHQ năm 2023 về kết quả xác định trước mã số đối với SPRINGER 0203/0-PW-L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2196/TB-TCHQ</w:t>
      </w:r>
    </w:p>
    <w:p>
      <w:r>
        <w:t>Hà Nội, ngày 10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BRT/XNK/2023/005 ngày 28/3/2023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SPRINGER 0203/0-PW-L</w:t>
      </w:r>
    </w:p>
    <w:p>
      <w:r>
        <w:t>Tên gọi theo cấu tạo, công dụng: Chất chiết nấm men tự phân dạng bột dùng trong thực phẩm - Chất chiết nấm men là thành phần tự nhiên có chứa: Peptide và axit amin; carbohydrate; khoáng chất.</w:t>
      </w:r>
    </w:p>
    <w:p>
      <w:r>
        <w:t>Ký, mã hiệu, chủng loại: SPRINGER 0203/0-PW-L</w:t>
      </w:r>
    </w:p>
    <w:p>
      <w:r>
        <w:t>Nhà sản xuất: BIO SPRINGER</w:t>
      </w:r>
    </w:p>
    <w:p>
      <w:r>
        <w:t>2. Tóm tắt mô tả hàng hóa được xác định trước mã số:  Theo hồ sơ xác định trước mã số, thông tin mặt hàng như sau:</w:t>
      </w:r>
    </w:p>
    <w:p>
      <w:r>
        <w:t>- Thành phần, cấu tạo, công thức hóa học:</w:t>
      </w:r>
    </w:p>
    <w:p>
      <w:r>
        <w:t>Chất chiết nấm men tự phân, dạng bột mịn màu be nhạt. Chất chiết nấm men là thành phần tự nhiên có chứa: Peptide và axit amin; carbohydrate; khoáng chất.</w:t>
      </w:r>
    </w:p>
    <w:p>
      <w:r>
        <w:t>- Cơ chế hoạt động, cách thức sử dụng:</w:t>
      </w:r>
    </w:p>
    <w:p>
      <w:r>
        <w:t>Bột chiết nấm men hàm lượng natri thấp, được sấy phun. Tạo một hương vị rau mặn nhẹ điển hình (nước dùng), giúp cải thiện cảm giác ngon miệng trong nhiều ứng dụng thực phẩm</w:t>
      </w:r>
    </w:p>
    <w:p>
      <w:r>
        <w:t>Springer® 0203/0 - PW - L đặc biệt thích hợp cho các công thức nấu có hàm lượng natri thấp.</w:t>
      </w:r>
    </w:p>
    <w:p>
      <w:r>
        <w:t>Ứng dụng cho:</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 Hàm lượng tính trên trọng lượng: 100% chiết xuất nấm men (CAS Number: 84604-16-0)</w:t>
      </w:r>
    </w:p>
    <w:p>
      <w:r>
        <w:t>Đặc tính hóa lý</w:t>
      </w:r>
    </w:p>
    <w:p>
      <w:r>
        <w:t>Tính trên 100g sản phẩm</w:t>
      </w:r>
    </w:p>
    <w:p>
      <w:r>
        <w:t>Hàm lượng chất khô</w:t>
      </w:r>
    </w:p>
    <w:p>
      <w:r>
        <w:t>≥ 94.0%</w:t>
      </w:r>
    </w:p>
    <w:p>
      <w:r>
        <w:t>Sodium chloride NaCl</w:t>
      </w:r>
    </w:p>
    <w:p>
      <w:r>
        <w:t>≤ 0.5%</w:t>
      </w:r>
    </w:p>
    <w:p>
      <w:r>
        <w:t>Nitơ tổng số</w:t>
      </w:r>
    </w:p>
    <w:p>
      <w:r>
        <w:t>10.4-12.4%</w:t>
      </w:r>
    </w:p>
    <w:p>
      <w:r>
        <w:t>Protein (Nitơ x 6.25)</w:t>
      </w:r>
    </w:p>
    <w:p>
      <w:r>
        <w:t>65.0-77.5%</w:t>
      </w:r>
    </w:p>
    <w:p>
      <w:r>
        <w:t>Hàm tro</w:t>
      </w:r>
    </w:p>
    <w:p>
      <w:r>
        <w:t>10,5-15,5%</w:t>
      </w:r>
    </w:p>
    <w:p>
      <w:r>
        <w:t>- Thông số kỹ thuật:</w:t>
      </w:r>
    </w:p>
    <w:p>
      <w:r>
        <w:t>+ Quy cách đóng gói 25KG/ bao và 20KG/ bao</w:t>
      </w:r>
    </w:p>
    <w:p>
      <w:r>
        <w:t>+ Dạng bột mịn, màu be nhạt</w:t>
      </w:r>
    </w:p>
    <w:p>
      <w:r>
        <w:t>+ pH (8.33% dung dịch) 5.5-5.9</w:t>
      </w:r>
    </w:p>
    <w:p>
      <w:r>
        <w:t>+ Giá trị dinh dưỡng (cho 100g sản phẩm thương mại) - Danh sách theo quy định 1169/2011/EU:</w:t>
      </w:r>
    </w:p>
    <w:p>
      <w:r>
        <w:t>Năng lượng 1375kJ/ 325Kcal:</w:t>
      </w:r>
    </w:p>
    <w:p>
      <w:r>
        <w:t>Nước 5 g</w:t>
      </w:r>
    </w:p>
    <w:p>
      <w:r>
        <w:t>Đạm 74,5 g</w:t>
      </w:r>
    </w:p>
    <w:p>
      <w:r>
        <w:t>Tổng carbohydrate 5,2 g</w:t>
      </w:r>
    </w:p>
    <w:p>
      <w:r>
        <w:t>Tổng số chất xơ 2,5 g</w:t>
      </w:r>
    </w:p>
    <w:p>
      <w:r>
        <w:t>Lipit 0 g</w:t>
      </w:r>
    </w:p>
    <w:p>
      <w:r>
        <w:t>Axit béo no 0 g</w:t>
      </w:r>
    </w:p>
    <w:p>
      <w:r>
        <w:t>Natri 1 mg</w:t>
      </w:r>
    </w:p>
    <w:p>
      <w:r>
        <w:t>- Quy trình sản xuất: Rửa nhũ tương men =&gt; Tự phân =&gt; Phân tách =&gt; Xử lý nhiệt =&gt; Cô cạn lại =&gt; Vi lọc =&gt; Xử lý nhiệt (CCP) =&gt; Cô cạn =&gt; Lưu trữ =&gt; Sấy khô =&gt; Sàng/ Lọc từ tính =&gt; Đóng gói =&gt; Dò kim loại (CCP) =&gt; Vận chuyển</w:t>
      </w:r>
    </w:p>
    <w:p>
      <w:r>
        <w:t>- Công dụng theo thiết kế: Chất chiết nấm men tự phân dạng bột dùng trong thực phẩm:</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3. Kết quả xác định trước mã số:  Theo thông tin trên Đơn đề nghị xác định trước mã số, thông tin tại tài liệu đính kèm hồ sơ, mặt hàng như sau:</w:t>
      </w:r>
    </w:p>
    <w:p>
      <w:r>
        <w:t>Tên thương mại: SPRINGER 0203/0-PW-L</w:t>
      </w:r>
    </w:p>
    <w:p>
      <w:r>
        <w:t>- Thành phần, cấu tạo, công thức hóa học:</w:t>
      </w:r>
    </w:p>
    <w:p>
      <w:r>
        <w:t>Chất chiết nấm men tự phân, dạng bột mịn màu be nhạt. Chất chiết nấm men là thành phần tự nhiên có chứa: Peptide và axit amin; carbohydrate; khoáng chất.</w:t>
      </w:r>
    </w:p>
    <w:p>
      <w:r>
        <w:t>- Cơ chế hoạt động, cách thức sử dụng:</w:t>
      </w:r>
    </w:p>
    <w:p>
      <w:r>
        <w:t>Bột chiết nấm men hàm lượng natri thấp, được sấy phun. Tạo một hương vị rau mặn nhẹ điển hình (nước dùng), giúp cải thiện cảm giác ngon miệng trong nhiều ứng dụng thực phẩm</w:t>
      </w:r>
    </w:p>
    <w:p>
      <w:r>
        <w:t>Springer® 0203/0 - PW - L đặc biệt thích hợp cho các công thức nấu có hàm lượng natri thấp.</w:t>
      </w:r>
    </w:p>
    <w:p>
      <w:r>
        <w:t>Ứng dụng cho thực phẩm:</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 Hàm lượng tính trên trọng lượng: 100% chiết xuất nấm men (CAS Number: 84604-16-0)</w:t>
      </w:r>
    </w:p>
    <w:p>
      <w:r>
        <w:t>Đặc tính hóa lý</w:t>
      </w:r>
    </w:p>
    <w:p>
      <w:r>
        <w:t>Tính trên 100g sản phẩm</w:t>
      </w:r>
    </w:p>
    <w:p>
      <w:r>
        <w:t>Hàm lượng chất khô</w:t>
      </w:r>
    </w:p>
    <w:p>
      <w:r>
        <w:t>≥ 94.0%</w:t>
      </w:r>
    </w:p>
    <w:p>
      <w:r>
        <w:t>Sodium chloride NaCl</w:t>
      </w:r>
    </w:p>
    <w:p>
      <w:r>
        <w:t>≤ 0.5%</w:t>
      </w:r>
    </w:p>
    <w:p>
      <w:r>
        <w:t>Nitơ tổng số</w:t>
      </w:r>
    </w:p>
    <w:p>
      <w:r>
        <w:t>10.4-12.4%</w:t>
      </w:r>
    </w:p>
    <w:p>
      <w:r>
        <w:t>Protein (Nitơ x 6.25)</w:t>
      </w:r>
    </w:p>
    <w:p>
      <w:r>
        <w:t>65.0-77.5%</w:t>
      </w:r>
    </w:p>
    <w:p>
      <w:r>
        <w:t>Hàm tro</w:t>
      </w:r>
    </w:p>
    <w:p>
      <w:r>
        <w:t>10,5-15,5%</w:t>
      </w:r>
    </w:p>
    <w:p>
      <w:r>
        <w:t>- Thông số kỹ thuật:</w:t>
      </w:r>
    </w:p>
    <w:p>
      <w:r>
        <w:t>+ Quy cách đóng gói 25KG/ bao và 20KG/ bao</w:t>
      </w:r>
    </w:p>
    <w:p>
      <w:r>
        <w:t>+ Dạng bột mịn, màu be nhạt</w:t>
      </w:r>
    </w:p>
    <w:p>
      <w:r>
        <w:t>+ pH (8.33% dung dịch) 5.5-5.9</w:t>
      </w:r>
    </w:p>
    <w:p>
      <w:r>
        <w:t>+ Giá trị dinh dưỡng (cho 100g sản phẩm thương mại) - Danh sách theo quy định 1169/2011/EU:</w:t>
      </w:r>
    </w:p>
    <w:p>
      <w:r>
        <w:t>Năng lượng 1375kJ/ 325Kcal:</w:t>
      </w:r>
    </w:p>
    <w:p>
      <w:r>
        <w:t>Nước 5 g</w:t>
      </w:r>
    </w:p>
    <w:p>
      <w:r>
        <w:t>Đạm 74,5 g</w:t>
      </w:r>
    </w:p>
    <w:p>
      <w:r>
        <w:t>Tổng carbohydrate 5,2 g</w:t>
      </w:r>
    </w:p>
    <w:p>
      <w:r>
        <w:t>Tổng số chất xơ 2,5 g</w:t>
      </w:r>
    </w:p>
    <w:p>
      <w:r>
        <w:t>Lipit 0 g</w:t>
      </w:r>
    </w:p>
    <w:p>
      <w:r>
        <w:t>Axit béo no 0 g</w:t>
      </w:r>
    </w:p>
    <w:p>
      <w:r>
        <w:t>Natri 1 mg</w:t>
      </w:r>
    </w:p>
    <w:p>
      <w:r>
        <w:t>- Quy trình sản xuất: Rửa nhũ tương men =&gt; Tự phân =&gt; Phân tách =&gt; Xử lý nhiệt =&gt; Cô cạn lại =&gt; Vi lọc =&gt; Xử lý nhiệt (CCP) =&gt; Cô cạn =&gt; Lưu trữ =&gt; Sấy khô =&gt; Sàng/ Lọc từ tính =&gt; Đóng gói =&gt; Dò kim loại (CCP) =&gt; Vận chuyển</w:t>
      </w:r>
    </w:p>
    <w:p>
      <w:r>
        <w:t>Ký, mã hiệu, chủng loại: SPRINGER 0203/0-PW-L</w:t>
      </w:r>
    </w:p>
    <w:p>
      <w:r>
        <w:t>Nhà sản xuất: BIO SPRINGER</w:t>
      </w:r>
    </w:p>
    <w:p>
      <w:r>
        <w:t>thuộc nhóm  21.06   “Các chế phẩm thực phẩm chưa được chi tiết hoặc ghi ở nơi khác.” , phân nhóm  2106.90   “- Loại khác: ” , phân nhóm  “- - Chất chiết nấm men tự phân: ” , mã số  2106.90.41   “- - - Dạng bột”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