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218/TB-VPCP năm 2024 kết luận của Phó Thủ tướng Chính phủ Trần Hồng Hà tại cuộc họp về việc triển khai xây dựng một số đề án của Chính phủ trình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218/TB-VPCP</w:t>
      </w:r>
    </w:p>
    <w:p>
      <w:r>
        <w:t>Hà Nội, ngày 14 tháng 5 năm 2024</w:t>
      </w:r>
    </w:p>
    <w:p>
      <w:r>
        <w:t>THÔNG BÁO</w:t>
      </w:r>
    </w:p>
    <w:p>
      <w:r>
        <w:t>KẾT LUẬN CỦA PHÓ THỦ TƯỚNG CHÍNH PHỦ TRẦN HỒNG HÀ TẠI CUỘC HỌP VỀ VIỆC TRIỂN KHAI XÂY DỰNG MỘT SỐ ĐỀ ÁN CỦA CHÍNH PHỦ TRÌNH QUỐC HỘI</w:t>
      </w:r>
    </w:p>
    <w:p>
      <w:r>
        <w:t>Ngày 09 tháng 5 năm 2024, tại Trụ sở Chính phủ, theo Chương trình công tác của Thủ tướng, các Phó Thủ tướng (Công văn số 1649/VPCP-TH ngày 04 tháng 5 năm 2024), Phó Thủ tướng Chính phủ Trần Hồng Hà chủ trì cuộc họp về việc triển khai xây dựng Nghị quyết: (1) thí điểm tác công tác bồi thường, hỗ trợ tái định cư, giải phóng mặt bằng thành dự án độc lập; (2) phân cấp cho Chủ tịch Ủy ban nhân dân cấp tỉnh phê duyệt Kế hoạch thực hiện Quy hoạch tỉnh và Kế hoạch sử dụng đất cấp tỉnh. Tham dự cuộc họp có: đại diện các Ủy ban kinh tế và Ủy ban Pháp luật của Quốc hội, đại diện lãnh đạo các Bộ: Tài nguyên và Môi trường, Kế hoạch và Đầu tư, Giao thông vận tải, Nội vụ, Xây dựng, Nông nghiệp và Phát triển nông thôn, Công Thương, Tài chính, Tư pháp và đại diện lãnh đạo Ủy ban nhân dân các tỉnh, thành phố: Hải Phòng, Bắc Ninh, Thanh Hóa, Khánh Hòa, Long An.</w:t>
      </w:r>
    </w:p>
    <w:p>
      <w:r>
        <w:t>Tại cuộc họp, thực hiện chỉ đạo của Phó Thủ tướng Chính phủ, các Bộ: Tài nguyên và Môi trường, Kế hoạch và Đầu tư báo cáo tiến độ, vướng mắc trong quá trình xây dựng đề án trình Quốc hội xem xét, ban hành các Nghị quyết về (i) cho phép Luật đất đai số 31/2024/QH15 có hiệu lực sớm kể từ ngày 01 tháng 7 năm 2024; (ii) thí điểm thực hiện dự án nhà ở thương mại thông qua thỏa thuận về nhận quyền sử dụng đất hoặc đang có quyền sử dụng đất đối với đất khác; (iii) phân cấp cho Chủ tịch Ủy ban nhân dân cấp tỉnh phê duyệt Kế hoạch sử dụng đất cấp tỉnh; (iv) phân cấp cho Chủ tịch Ủy ban nhân dân cấp tỉnh phê duyệt Kế hoạch thực hiện Quy hoạch tỉnh; (v) thí điểm tách bồi thường, giải phóng mặt bằng thành dự án độc lập.</w:t>
      </w:r>
    </w:p>
    <w:p>
      <w:r>
        <w:t>Sau khi nghe ý kiến phát biểu của đại diện các bộ, cơ quan dự họp, Phó Thủ tướng Chính phủ kết luận:</w:t>
      </w:r>
    </w:p>
    <w:p>
      <w:r>
        <w:t>1. Về tiến độ triển khai các đề án Chính phủ trình Quốc hội:</w:t>
      </w:r>
    </w:p>
    <w:p>
      <w:r>
        <w:t>a) Về Đề án cho phép Luật đất đai số 31/2024/QH15 có hiệu lực sớm kể từ ngày 01 tháng 7 năm 2024: Văn phòng Chính phủ đôn đốc các Thành viên Chính phủ cho ý kiến, tổng hợp, gửi Bộ Tài nguyên và Môi trường để nghiên cứu, hoàn thiện hồ sơ trình Quốc hội, báo cáo Thủ tướng Chính phủ trước ngày 14 tháng 5 năm 2024.</w:t>
      </w:r>
    </w:p>
    <w:p>
      <w:r>
        <w:t>b) Về Đề án thí điểm thực hiện dự án nhà ở thương mại thông qua thỏa thuận về nhận quyền sử dụng đất hoặc đang có quyền sử dụng đất đối với đất khác: Bộ Tài nguyên và Môi trường khẩn trương hoàn thiện nội dung theo chỉ đạo của Phó Thủ tướng Chính phủ tại Thông báo số 73/TB-VPCP ngày 29 tháng 2 năm 2024 và Công văn số 3063/VPCP-NN ngày 08 tháng 5 năm 2024 trong đó cần xác định rõ phạm vi, tiêu chí, nội dung, đối tượng dự án thí điểm như: các cơ sở sản xuất, cơ sở ô nhiễm,.. .di dời khỏi nội đô, người có quyền sử dụng đất phi nông nghiệp,...; sự phù hợp về quy hoạch và yêu cầu về năng lực của nhà đầu tư phù hợp với quy định về pháp luật về đầu tư, pháp luật về nhà ở. Trên cơ sở đó, Bộ Tài nguyên và Môi trường hoàn thiện hồ sơ báo cáo Thủ tướng Chính phủ trước ngày 14 tháng 5 năm 2024.</w:t>
      </w:r>
    </w:p>
    <w:p>
      <w:r>
        <w:t>c) Về Đề án phân cấp cho Chủ tịch Ủy ban nhân dân cấp tỉnh phê duyệt Kế hoạch sử dụng đất cấp tỉnh và Đề án phân cấp cho Chủ tịch Ủy ban nhân dân cấp tỉnh phê duyệt Kế hoạch thực hiện Quy hoạch tỉnh:</w:t>
      </w:r>
    </w:p>
    <w:p>
      <w:r>
        <w:t>- Giao Bộ Kế hoạch và Đầu tư chủ trì, phối hợp với Bộ Tài nguyên và Môi trường khẩn trương hoàn thiện hồ sơ theo hướng trình Quốc hội Nghị quyết phân cấp cho Chủ tịch Ủy ban nhân dân cấp tỉnh phê duyệt Kế hoạch thực hiện Quy hoạch tỉnh và Ủy ban nhân dân cấp tỉnh phê duyệt Kế hoạch sử dụng đất cấp tỉnh gửi Bộ Tư pháp thẩm định.</w:t>
      </w:r>
    </w:p>
    <w:p>
      <w:r>
        <w:t>- Bộ Tài nguyên và Môi trường chịu trách nhiệm về nội dung phân cấp cho Chủ tịch Ủy ban nhân dân cấp tỉnh phê duyệt Kế hoạch sử dụng đất cấp tỉnh; gửi Bộ Kế hoạch và Đầu tư trước ngày 13 tháng 5 năm 2024 để tổng hợp chung.</w:t>
      </w:r>
    </w:p>
    <w:p>
      <w:r>
        <w:t>d) Về Đề án thí điểm tách bồi thường, giải phóng mặt bằng thành dự án độc lập: Bộ Kế hoạch và Đầu tư khẩn trương hoàn thành hồ sơ gửi Bộ Tư pháp thẩm định đúng quy định của Luật ban hành văn bản quy phạm pháp luật; chủ trì, phối hợp với các bộ, ngành, địa phương rà soát hoàn thiện danh mục dự án thí điểm trong dự thảo Nghị quyết đến trước thời điểm trình Quốc hội, bảo đảm công khai, minh bạch, không tạo ra cơ chế xin cho.</w:t>
      </w:r>
    </w:p>
    <w:p>
      <w:r>
        <w:t>2. Đối với các hồ sơ hợp lệ do các bộ trình, Bộ Tư pháp hoàn thành việc thẩm định và có báo cáo thẩm định trước ngày 16 tháng 5 năm 2024. Sau đó, các Bộ: Tài nguyên và Môi trường, Kế hoạch và Đầu tư hoàn thiện hồ sơ, báo cáo Chính phủ trong ngày 16 tháng 5 năm 2024.</w:t>
      </w:r>
    </w:p>
    <w:p>
      <w:r>
        <w:t>3. Các đề án trình Quốc hội, Ủy ban Thường vụ Quốc hội nêu trên thực hiện song song trình tự, thủ tục đề nghị bổ sung vào Chương trình xây dựng luật, pháp lệnh năm 2024 và xây dựng dự thảo các Nghị quyết bảo đảm tuân thủ theo quy định của Luật ban hành văn bản quy phạm pháp luật để Quốc hội xem xét tại Kỳ họp thứ 7.</w:t>
      </w:r>
    </w:p>
    <w:p>
      <w:r>
        <w:t>4. Văn phòng Chính phủ theo dõi, đôn đốc theo chức năng, nhiệm vụ được giao.</w:t>
      </w:r>
    </w:p>
    <w:p>
      <w:r>
        <w:t>Văn phòng Chính phủ thông báo để Bộ Kế hoạch và Đầu tư, Bộ Tài nguyên và Môi trường và các bộ, ngành, địa phương biết, thực hiện./.</w:t>
      </w:r>
    </w:p>
    <w:p>
      <w:r>
        <w:t>Nơi nhận:</w:t>
      </w:r>
    </w:p>
    <w:p>
      <w:r>
        <w:t>- Thủ tướng, các PTTg Chính phủ;</w:t>
      </w:r>
    </w:p>
    <w:p>
      <w:r>
        <w:t>- Các bộ, cơ quan ngang bộ, cơ quan thuộc Chính phủ;</w:t>
      </w:r>
    </w:p>
    <w:p>
      <w:r>
        <w:t>- HĐND, UBND các tỉnh, thành phố trực thuộc trung ương;</w:t>
      </w:r>
    </w:p>
    <w:p>
      <w:r>
        <w:t>- VPCP: BTCN, các PCN,</w:t>
      </w:r>
    </w:p>
    <w:p>
      <w:r>
        <w:t>các Vụ: PL, QHĐP; TGĐ Cổng TTĐT;</w:t>
      </w:r>
    </w:p>
    <w:p>
      <w:r>
        <w:t>- Lưu: VT, NN ( 1b ).  Thanh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