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2131/TB-TCHQ năm 2024 về kết quả xác định trước mã số đối với Polyglycitol Syrup ESWEE 30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2131/TB-TCHQ</w:t>
      </w:r>
    </w:p>
    <w:p>
      <w:r>
        <w:t>Hà Nội, ngày 15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01/XDT-AC ngày 15/4/2024 của Công ty TNHH Mitsui Việt Nam, mã số thuế: 0304857572;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Polyglycitol Syrup ESWEE 30</w:t>
      </w:r>
    </w:p>
    <w:p>
      <w:r>
        <w:t>Tên gọi theo cấu tạo, công dụng: Phụ gia thực phẩm Polyglicitol Syrup</w:t>
      </w:r>
    </w:p>
    <w:p>
      <w:r>
        <w:t>Ký, mã hiệu, chủng loại: ESWEE 30</w:t>
      </w:r>
    </w:p>
    <w:p>
      <w:r>
        <w:t>Nhà sản xuất: B Food Science Co.,Ltd</w:t>
      </w:r>
    </w:p>
    <w:p>
      <w:r>
        <w:t>2. Tóm tắt mô tả hàng hóa được xác định trước mã số:  Theo hồ sơ xác định trước mã số, thông tin mặt hàng như sau:</w:t>
      </w:r>
    </w:p>
    <w:p>
      <w:r>
        <w:t>- Thành phần, cấu tạo, công thức hóa học:</w:t>
      </w:r>
    </w:p>
    <w:p>
      <w:r>
        <w:t>Polyglycitol Syrup (hàm lượng 70%, nước 30%)</w:t>
      </w:r>
    </w:p>
    <w:p>
      <w:r>
        <w:t>- Cơ chế hoạt động, cách thức sử dụng: Sản phẩm: Polyglicitol Syrup ESWEE 30 (Phụ gia thực phẩm)</w:t>
      </w:r>
    </w:p>
    <w:p>
      <w:r>
        <w:t>+ Danh pháp: Xi-rô Polyglycitol, tinh bột thủy phân đã hydro hóa (Hydrogenated Starch Hydrolysate)</w:t>
      </w:r>
    </w:p>
    <w:p>
      <w:r>
        <w:t>+ Định nghĩa HSH: tham khảo FCC11 (Bộ luật Hóa chất Thực phẩm do USP ban hành): Chất thủy phân tinh bột hydro hóa (HSH), còn được gọi là xi-rô polyglycitol (INS 964), tồn tại dưới dạng dung dịch nước đậm đặc hoặc bột sấy khô hoặc phun khô. Nó là hỗn hợp của sorbitol, maltitol, maltitriol và polysacarit hydro hóa. Nó hòa tan trong nước.</w:t>
      </w:r>
    </w:p>
    <w:p>
      <w:r>
        <w:t>+ Mục đích sử dụng: làm nguyên liệu chế biến thịt</w:t>
      </w:r>
    </w:p>
    <w:p>
      <w:r>
        <w:t>+ CAS: 68425-17-2</w:t>
      </w:r>
    </w:p>
    <w:p>
      <w:r>
        <w:t>+ INS: 964</w:t>
      </w:r>
    </w:p>
    <w:p>
      <w:r>
        <w:t>- Hàm lượng tính trên trọng lượng: Polyglycitol Syrup (Concentration 70%)</w:t>
      </w:r>
    </w:p>
    <w:p>
      <w:r>
        <w:t>- Thông số kỹ thuật:</w:t>
      </w:r>
    </w:p>
    <w:p>
      <w:r>
        <w:t>+ Không màu, trong suốt, dạng si rô, không mùi và có vị ngọt</w:t>
      </w:r>
    </w:p>
    <w:p>
      <w:r>
        <w:t>+ pH: 4-6.5</w:t>
      </w:r>
    </w:p>
    <w:p>
      <w:r>
        <w:t>+ Đường khử (tính theo glucose): không quá 0.3%</w:t>
      </w:r>
    </w:p>
    <w:p>
      <w:r>
        <w:t>+ Hàm tro: không quá 0.02%</w:t>
      </w:r>
    </w:p>
    <w:p>
      <w:r>
        <w:t>+ Hàm lượng: 70±2%</w:t>
      </w:r>
    </w:p>
    <w:p>
      <w:r>
        <w:t>+ Thành phần saccharide tiêu chuẩn: Monosaccharide 4-10%, Disaccharide 6-12%, trisaccharide 11-16%, tetrasaccharide 5-8%, Pentasaccharide 51-68%</w:t>
      </w:r>
    </w:p>
    <w:p>
      <w:r>
        <w:t>+ Đóng gói: 22kg/can</w:t>
      </w:r>
    </w:p>
    <w:p>
      <w:r>
        <w:t>- Quy trình sản xuất: Nguyên liệu thô (syro tinh bột) -&gt; Processing aid 1 (Nickel, Hydrogen) -&gt; Hydro hóa -&gt; Processing aid 2 (Đất tảo cát) -&gt; Tinh chế -&gt; Processing aid 3 (nhựa trao đổi ion) -&gt; cô đặc -&gt; Sản phẩm trung gian -&gt; trộn -&gt; Lọc -&gt; Đóng gói -&gt; Sản phẩm</w:t>
      </w:r>
    </w:p>
    <w:p>
      <w:r>
        <w:t>- Công dụng theo thiết kế: Phụ gia thực phẩm (làm nguyên liệu chế biến thịt)</w:t>
      </w:r>
    </w:p>
    <w:p>
      <w:r>
        <w:t>3. Kết quả xác định trước mã số:    Theo thông tin trên Đơn đề nghị xác định trước mã số, thông tin tại tài liệu đính kèm hồ sơ, mặt hàng như sau:</w:t>
      </w:r>
    </w:p>
    <w:p>
      <w:r>
        <w:t>Tên thương mại: Polyglycitol Syrup ESWEE 30</w:t>
      </w:r>
    </w:p>
    <w:p>
      <w:r>
        <w:t>- Thành phần, cấu tạo, công thức hóa học:</w:t>
      </w:r>
    </w:p>
    <w:p>
      <w:r>
        <w:t>Polyglycitol Syrup (hàm lượng 70%, nước 30%)</w:t>
      </w:r>
    </w:p>
    <w:p>
      <w:r>
        <w:t>- Cơ chế hoạt động, cách thức sử dụng: Sản phẩm: Polyglicitol Syrup ESWEE 30 (Phụ gia thực phẩm)</w:t>
      </w:r>
    </w:p>
    <w:p>
      <w:r>
        <w:t>+ Danh pháp: Xi-rô Polyglycitol, tinh bột thủy phân đã hydro hóa (Hydrogenated Starch Hydrolysate)</w:t>
      </w:r>
    </w:p>
    <w:p>
      <w:r>
        <w:t>+ Định nghĩa HSH: tham khảo FCC11 (Bộ luật Hóa chất Thực phẩm do USP ban hành): Chất thủy phân tinh bột hydro hóa (HSH), còn được gọi là xi-rô polyglycitol (INS 964), tồn tại dưới dạng dung dịch nước đậm đặc hoặc bột sấy khô hoặc phun khô. Nó là hỗn hợp của sorbitol, maltitol, maltitriol và polysacarit hydro hóa. Nó hòa tan trong nước.</w:t>
      </w:r>
    </w:p>
    <w:p>
      <w:r>
        <w:t>+ Mục đích sử dụng: làm nguyên liệu chế biến thịt</w:t>
      </w:r>
    </w:p>
    <w:p>
      <w:r>
        <w:t>+ CAS: 68425-17-2</w:t>
      </w:r>
    </w:p>
    <w:p>
      <w:r>
        <w:t>+ INS: 964</w:t>
      </w:r>
    </w:p>
    <w:p>
      <w:r>
        <w:t>- Hàm lượng tính trên trọng lượng: Polyglycitol Syrup (Concentration 70%)</w:t>
      </w:r>
    </w:p>
    <w:p>
      <w:r>
        <w:t>- Thông số kỹ thuật:</w:t>
      </w:r>
    </w:p>
    <w:p>
      <w:r>
        <w:t>+ Không màu, trong suốt, dạng si rô, không mùi và có vị ngọt</w:t>
      </w:r>
    </w:p>
    <w:p>
      <w:r>
        <w:t>+ pH: 4-6.5</w:t>
      </w:r>
    </w:p>
    <w:p>
      <w:r>
        <w:t>+ Đường khử (tính theo glucose): không quá 0.3%</w:t>
      </w:r>
    </w:p>
    <w:p>
      <w:r>
        <w:t>+ Hàm tro: không quá 0.02%</w:t>
      </w:r>
    </w:p>
    <w:p>
      <w:r>
        <w:t>+ Hàm lượng: 70±2%</w:t>
      </w:r>
    </w:p>
    <w:p>
      <w:r>
        <w:t>+ Thành phần saccharide tiêu chuẩn: Monosaccharide 4-10%, Disaccharide 6-12%, trisaccharide 11-16%, tetrasaccharide 5-8%, Pentasaccharide 51-68%</w:t>
      </w:r>
    </w:p>
    <w:p>
      <w:r>
        <w:t>+ Đóng gói: 22kg/can</w:t>
      </w:r>
    </w:p>
    <w:p>
      <w:r>
        <w:t>- Quy trình sản xuất: Nguyên liệu thô (syro tinh bột) -&gt; Processing aid 1 (Nickel, Hydrogen) -&gt; Hydro hóa -&gt; Processing aid 2 (Đất tảo cát) -&gt; Tinh chế -&gt; Processing aid 3 (nhựa trao đổi ion) -&gt; Cô đặc -&gt; Sản phẩm trung gian -&gt; Trộn -&gt; Lọc -&gt; Đóng gói -&gt; Sản phẩm</w:t>
      </w:r>
    </w:p>
    <w:p>
      <w:r>
        <w:t>- Công dụng theo thiết kế: Phụ gia thực phẩm (làm nguyên liệu chế biến thịt)</w:t>
      </w:r>
    </w:p>
    <w:p>
      <w:r>
        <w:t>Ký, mã hiệu, chủng loại: ESWEE 30</w:t>
      </w:r>
    </w:p>
    <w:p>
      <w:r>
        <w:t>Nhà sản xuất: B Food Science Co.,Ltd</w:t>
      </w:r>
    </w:p>
    <w:p>
      <w:r>
        <w:t>thuộc nhóm  38. 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  mã số  3824.99.70   “ - - - Các chế phẩm hóa chất khác, dùng trong chế biến thực phẩm”  tại Danh mục hàng hóa xuất khẩu, nhập khẩu Việt Nam./.</w:t>
      </w:r>
    </w:p>
    <w:p>
      <w:r>
        <w:t>Thông báo này có hiệu lực kể từ ngày ban hành.</w:t>
      </w:r>
    </w:p>
    <w:p>
      <w:r>
        <w:t>Tổng cục trưởng Tổng cục Hải quan thông báo để Công ty TNHH Mitsui Việt Nam biết và thực hiện./.</w:t>
      </w:r>
    </w:p>
    <w:p>
      <w:r>
        <w:t>Nơi nhận:</w:t>
      </w:r>
    </w:p>
    <w:p>
      <w:r>
        <w:t>- Công ty TNHH Mitsui Việt Nam (Lầu 12, tòa nhà Times Square, 57-69F Đồng Khởi, P. Bến Nghé, Quận 1,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