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19/TB-VPCP năm 2025 về kết luận của Phó Thủ tướng Chính phủ Trần Hồng Hà tại cuộc họp điều chỉnh chủ trương đầu tư Dự án Cảng hàng không Phan Thiết, hạng mục hàng không dân dụng theo hình thức hợp đồng BOT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19/TB-VPCP</w:t>
      </w:r>
    </w:p>
    <w:p>
      <w:r>
        <w:t>Hà Nội, ngày 15 tháng 01 năm 2025</w:t>
      </w:r>
    </w:p>
    <w:p>
      <w:r>
        <w:t>THÔNG BÁO</w:t>
      </w:r>
    </w:p>
    <w:p>
      <w:r>
        <w:t>KẾT LUẬN CỦA PHÓ THỦ TƯỚNG CHÍNH PHỦ TRẦN HỒNG HÀ TẠI CUỘC HỌP ĐIỀU CHỈNH CHỦ TRƯƠNG ĐẦU TƯ DỰ ÁN CẢNG HÀNG KHÔNG PHAN THIẾT, HẠNG MỤC HÀNG KHÔNG DÂN DỤNG THEO HÌNH THỨC HỢP ĐỒNG BOT</w:t>
      </w:r>
    </w:p>
    <w:p>
      <w:r>
        <w:t>Ngày 08 tháng 01 năm 2025, tại Trụ sở Chính phủ, Phó Thủ tướng Chính phủ Trần Hồng Hà đã chủ trì cuộc họp về điều chỉnh chủ trương đầu tư Dự án Cảng hàng không Phan Thiết, hạng mục hàng không dân dụng theo hình thức hợp đồng BOT (Dự án). Tham dự cuộc họp có lãnh đạo các Bộ: Giao thông vận tải, Kế hoạch và Đầu tư, Tài chính, Xây dựng, Công an, Tài nguyên và Môi trường, Văn phòng Chính phủ; đại diện các Bộ, ngành: Quốc phòng, Tư pháp, Ngân hàng Nhà nước Việt Nam; Chủ tịch Ủy ban nhân dân tỉnh Bình Thuận và Chủ tịch Hội đồng thành viên Công ty TNHH MTV Thiết kế và Tư vấn xây dựng Công trình hàng không - Bộ Quốc phòng.</w:t>
      </w:r>
    </w:p>
    <w:p>
      <w:r>
        <w:t>Sau khi nghe báo cáo của Ủy ban nhân dân tỉnh Bình Thuận, ý kiến phát biểu của các đại biểu dự họp, Phó Thủ tướng Trần Hồng Hà kết luận như sau:</w:t>
      </w:r>
    </w:p>
    <w:p>
      <w:r>
        <w:t>Thủ tướng Chính phủ đã quyết định thành lập Hội đồng thẩm định liên ngành  [1] tổ chức thẩm định điều chỉnh chủ trương đầu tư dự án Cảng hàng không Phan Thiết, hạng mục hàng không dân dụng theo hình thức hợp đồng BOT từ tháng 5 năm 2021. Tuy nhiên, đến ngày 20 tháng 6 năm 2024 Hội đồng thẩm định liên ngành mới có Báo cáo kết quả thẩm định là chậm so với yêu cầu. Qua báo cáo của Bộ Kế hoạch và Đầu tư  [2] và ý kiến các cơ quan tại cuộc họp, cơ sở pháp lý về việc khai thác, sử dụng tài sản dùng chung do Bộ Quốc phòng đầu tư, quản lý là chưa bảo đảm phù hợp với quy định của pháp luật.</w:t>
      </w:r>
    </w:p>
    <w:p>
      <w:r>
        <w:t>Để sớm điều chỉnh chủ trương đầu tư Dự án, yêu cầu Ủy ban nhân dân tỉnh Bình Thuận và các bộ, ngành liên quan thực hiện các nội dung sau:</w:t>
      </w:r>
    </w:p>
    <w:p>
      <w:r>
        <w:t>1. Ủy ban nhân dân tỉnh Bình Thuận chỉ đạo Tư vấn hoàn thiện hồ sơ điều chỉnh chủ trương đầu tư Dự án, xác định rõ tài sản dùng chung (đất quốc phòng, tài sản do quân đội đầu tư), cơ chế khai thác lưỡng dụng, cách thức quản lý, sử dụng, khai thác, đầu tư mới, duy tu bảo dưỡng, bảo đảm nhiệm vụ quân sự và phục vụ khai thác dân dụng; trên cơ sở đó thống nhất với Bộ Quốc phòng, Bộ Giao thông vận tải về việc điều chỉnh quy hoạch đất quốc phòng và điều chỉnh danh mục tài sản đặc biệt theo Quyết định số 01/2018/QĐ-TTg ngày 09 tháng 3 năm 2018 của Thủ tướng Chính phủ để xây dựng cơ chế dùng chung làm căn cứ xây dựng, quản lý hợp đồng BOT. Việc khai thác lưỡng dụng trên nguyên tắc ưu tiên phát triển kinh tế, sẵn sàng phục vụ hoạt động quốc phòng khi có yêu cầu.</w:t>
      </w:r>
    </w:p>
    <w:p>
      <w:r>
        <w:t>2. Trên cơ sở thống nhất với Ủy ban nhân dân tỉnh Bình Thuận và Bộ Giao thông vận tải, Bộ Quốc phòng trình Thủ tướng Chính phủ điều chỉnh: (i) Quyết định số 01/2018/QĐ-TTg ngày 09 tháng 3 năm 2018 về việc ban hành Danh mục tài sản đặc biệt; tiêu chuẩn, định mức sử dụng tài sản đặc biệt trong các đơn vị Quân đội nhân dân Việt Nam; (ii) điều chỉnh quy hoạch đất quốc phòng để khai thác lưỡng dụng tại sân bay Phan Thiết.</w:t>
      </w:r>
    </w:p>
    <w:p>
      <w:r>
        <w:t>3. Ủy ban nhân dân tỉnh Bình Thuận hoàn thiện Báo cáo nghiên cứu tiền khả thi Dự án, gửi Bộ Kế hoạch và Đầu tư rà soát, có ý kiến tham mưu Thủ tướng Chính phủ quyết định điều chỉnh chủ trương đầu tư chậm nhất trong tháng 02 năm 2025.</w:t>
      </w:r>
    </w:p>
    <w:p>
      <w:r>
        <w:t>Văn phòng Chính phủ xin thông báo các cơ quan liên quan biết, thực hiện./.</w:t>
      </w:r>
    </w:p>
    <w:p>
      <w:r>
        <w:t>Nơi nhận:</w:t>
      </w:r>
    </w:p>
    <w:p>
      <w:r>
        <w:t>- TTgCP, PTTg Trần Hồng Hà (để b/c);</w:t>
      </w:r>
    </w:p>
    <w:p>
      <w:r>
        <w:t>- Các Bộ: GTVT, KH&amp;ĐT, XD, TC, TP, CA, QP, TNMT;</w:t>
      </w:r>
    </w:p>
    <w:p>
      <w:r>
        <w:t>- Ngân hàng Nhà nước VN;</w:t>
      </w:r>
    </w:p>
    <w:p>
      <w:r>
        <w:t>- UBND tỉnh Bình Thuận;</w:t>
      </w:r>
    </w:p>
    <w:p>
      <w:r>
        <w:t>- Công ty TNHH MTV Thiết kế và Tư vấn XD Công trình HK - Bộ Quốc phòng;</w:t>
      </w:r>
    </w:p>
    <w:p>
      <w:r>
        <w:t>- VPCP: BTCN, PCN Nguyễn Sỹ Hiệp, Trợ lý TTgCP, TGĐ Cổng TTĐT, các Vụ: KTTH, NC, NN, QHĐP, PL;</w:t>
      </w:r>
    </w:p>
    <w:p>
      <w:r>
        <w:t>- Lưu: VT, CN (2).  LTS</w:t>
      </w:r>
    </w:p>
    <w:p>
      <w:r>
        <w:t>KT. BỘ TRƯỞNG, CHỦ NHIỆM</w:t>
      </w:r>
    </w:p>
    <w:p>
      <w:r>
        <w:t>PHÓ CHỦ NHIỆM</w:t>
      </w:r>
    </w:p>
    <w:p>
      <w:r>
        <w:t>Nguyễn Sỹ Hiệp</w:t>
      </w:r>
    </w:p>
    <w:p>
      <w:r>
        <w:t>[1] Quyết định số 641/QĐ-TTg ngày 04/05/2021.</w:t>
      </w:r>
    </w:p>
    <w:p>
      <w:r>
        <w:t>[2] Văn bản số 10599/BKHĐT-GSTĐĐT ngày 23/12/2024 và Báo cáo số 176/BC-BKHĐT ngày 08/01/2025.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