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184/TB-TCT năm 2025 triển khai nhiệm vụ trọng tâm theo kết luận Phiên họp tổng kết hoạt động Ủy ban Quốc gia về chuyển đổi số và Đề án 06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184/TB-TCT</w:t>
      </w:r>
    </w:p>
    <w:p>
      <w:r>
        <w:t>Hà Nội, ngày 26 tháng 02 năm 2025</w:t>
      </w:r>
    </w:p>
    <w:p>
      <w:r>
        <w:t>THÔNG BÁO</w:t>
      </w:r>
    </w:p>
    <w:p>
      <w:r>
        <w:t>TRIỂN KHAI NHIỆM VỤ TRỌNG TÂM THEO KẾT LUẬN PHIÊN HỌP TỔNG KẾT HOẠT ĐỘNG ỦY BAN QUỐC GIA VỀ CHUYỂN ĐỔI SỐ VÀ ĐỀ ÁN 06 NĂM 2024</w:t>
      </w:r>
    </w:p>
    <w:p>
      <w:r>
        <w:t>Thực hiện Thông báo số 56/TB-VPCP ngày 23/02/2025 của Văn phòng Chính phủ về kết luận Phiên họp tổng kết hoạt động Ủy ban Quốc gia về chuyển đổi số và Đề án 06 năm 2024, phương hướng, nhiệm vụ trọng tâm năm 2025, Tổng cục Thuế yêu cầu các Cục, Vụ, đơn vị thuộc và trực thuộc Tổng cục Thuế tổ chức triển khai thực hiện các nội dung công việc sau đây:</w:t>
      </w:r>
    </w:p>
    <w:p>
      <w:r>
        <w:t>1. Thủ trưởng các Cục, Vụ, đơn vị thuộc và trực thuộc Tổng cục Thuế  quán triệt đến toàn thể công chức trong đơn vị những nội dung kết luận của Ủy ban Quốc gia về chuyển đổi số và Tổ công tác triển khai Đề án 06 của Thủ tướng Chính phủ về những kết quả đạt được trong năm 2024 và những nhiệm vụ, giải pháp trọng tâm trong năm 2025.</w:t>
      </w:r>
    </w:p>
    <w:p>
      <w:r>
        <w:t>2. Lãnh đạo cơ quan thuế các cấp  nêu gương đi đầu, tiên phong trong nhận thức, đổi mới tư duy, phương pháp luận về chuyển đổi số; chỉ đạo quyết liệt những nhiệm vụ chậm tiến độ, tháo gỡ những khó khăn, điểm nghẽn theo nguyên tắc  “lãnh đạo từ trên xuống, nhưng tổ chức thực hiện, tháo gỡ vướng mắc phải từ dưới lên”.</w:t>
      </w:r>
    </w:p>
    <w:p>
      <w:r>
        <w:t>3. Giao Ban Cải cách  chủ trì, phối hợp với Cục CNTT và các đơn vị liên quan khẩn trương phối hợp xây dựng Kế hoạch Chương trình hành động của Tổng cục Thuế triển khai Quyết định số 201/QĐ-BTC ngày 11/02/2025 của Bộ Tài chính triển khai Nghị quyết số 57-NQ/TW của Bộ Chính trị về đột phá phát triển khoa học, công nghệ, đổi mới sáng tạo và chuyển đổi số Quốc gia và Nghị quyết số 03/NQ-CP ngày 09/01/2025 của Chính phủ về Chương trình hành động của Chính phủ thực hiện Nghị quyết số 57-NQ/TW của Bộ Chính trị.</w:t>
      </w:r>
    </w:p>
    <w:p>
      <w:r>
        <w:t>4. Giao Vụ TCCB  chủ trì, đôn đốc, theo dõi kết quả triển khai các nội dung của Phong trào thi đua  “Ngành Thuế đổi mới, sáng tạo, chuyển đổi số trong công tác quản lý thuế hướng tới kỷ niệm 80 năm ngày truyền thống ngành Thuế (10/9/1945 - 10/9/2025)”  ban hành kèm theo Quyết định số 46/QĐ-TCT ngày 17/01/2025 của Tổng cục Thuế.</w:t>
      </w:r>
    </w:p>
    <w:p>
      <w:r>
        <w:t>5. Giao Vụ TTHT  chủ trì, phối hợp với Văn phòng tham mưu các giải pháp đẩy mạnh tuyên truyền, nâng cao nhận thức về nhiệm vụ phát triển khoa học, công nghệ, đổi mới sáng tạo và chuyển đổi số trong toàn thể công chức Thuế và cộng đồng người nộp thuế, tạo sự đồng thuận, phối hợp của người dân, doanh nghiệp với cơ quan thuế trong triển khai nhiệm vụ.</w:t>
      </w:r>
    </w:p>
    <w:p>
      <w:r>
        <w:t>6. Giao Vụ DNNCN  chủ trì, phối hợp với các đơn vị:</w:t>
      </w:r>
    </w:p>
    <w:p>
      <w:r>
        <w:t>- Khẩn trương rà soát, tham mưu Tổng cục triển khai các giải pháp thu thuế khoán, hộ kinh doanh cá thể, đặc biệt là cửa hàng bán lẻ, hàng ăn và triển khai hóa đơn điện tử khởi tạo từ máy tính tiền, nhằm chống thất thu thuế. Hoàn thành việc triển khai trước ngày 30/6/2025.</w:t>
      </w:r>
    </w:p>
    <w:p>
      <w:r>
        <w:t>- Rà soát, xây dựng Kế hoạch đẩy mạnh triển khai Chỉ thị 18/CT-TTg ngày 30/5/2023 của Thủ tướng Chính phủ phục vụ phát triển Thương mại điện tử, chống thất thu thuế, đảm bảo an ninh tiền tệ, gắn trách nhiệm cụ thể từng bộ ngành (Tài chính, Công thương, Thông tin và Truyền thông, Công an, Ngân hàng Nhà nước, Văn phòng Chính phủ...).</w:t>
      </w:r>
    </w:p>
    <w:p>
      <w:r>
        <w:t>7. Giao Cục DNL  chủ trì, tham mưu Tổng cục phối hợp chặt chẽ với Bộ Công thương và Ủy ban nhân dân các tỉnh, thành phố trực thuộc trung ương giám sát chặt chẽ, tăng cường thanh tra, kiểm tra việc phát hành và sử dụng hóa đơn điện tử của các cửa hàng bán lẻ xăng dầu, đảm bảo đúng quy định pháp luật, xử lý nghiêm nếu không thực hiện hoặc cố tình không thực hiện.</w:t>
      </w:r>
    </w:p>
    <w:p>
      <w:r>
        <w:t>8. Giao Vụ TVQT  chủ trì tham mưu Tổng cục phối hợp với các đơn vị thuộc Bộ Tài chính để xây dựng Nghị quyết của Quốc hội quy định về cơ chế đặc thù đầu tư công, mua sắm các sản phẩm, dịch vụ (theo triển khai của Bộ). Tham mưu Tổng cục báo cáo cấp có thẩm quyền bố trí nguồn ngân sách Nhà nước chi thường xuyên để triển khai các hoạt động chuyển đổi số quốc gia và Đề án 06 đảm bảo theo đúng quy định của pháp luật.</w:t>
      </w:r>
    </w:p>
    <w:p>
      <w:r>
        <w:t>9. Giao Vụ KK  chủ trì tham mưu Tổng cục phối hợp với các đơn vị thuộc Bộ Tài chính trong triển khai nhiệm vụ xây dựng Bộ Chỉ số đánh giá mức độ vận hành, tăng trưởng và phát triển của doanh nghiệp (theo triển khai của Bộ).</w:t>
      </w:r>
    </w:p>
    <w:p>
      <w:r>
        <w:t>10. Giao Văn phòng  chủ trì, phối hợp với các đơn vị liên quan thực hiện rà soát, tham mưu Tổng cục các giải pháp nâng cao chất lượng dịch vụ công trực tuyến toàn trình, hướng đến mục tiêu: Chuyển trạng thái cung cấp dịch vụ công từ  “xin - cho”  sang trạng thái  “chủ động - phục vụ”;  đẩy mạnh xóa bỏ các thủ tục hành chính không cần thiết; nâng cao chất lượng dịch vụ công trực tuyến toàn trình hướng tới dịch vụ số cá nhân hóa, không phụ thuộc địa giới hành chính. Phấn đấu đến hết năm 2025, 100% TTHC đủ điều kiện theo quy định của pháp luật được cung cấp dưới hình thức dịch vụ công trực tuyến toàn trình, 80% hồ sơ thủ tục hành chính được xử lý trực tuyến. Hết tháng 06/2025, 100% hồ sơ giải quyết thủ tục hành chính có liên quan được gắn định danh cá nhân.</w:t>
      </w:r>
    </w:p>
    <w:p>
      <w:r>
        <w:t>11. Giao Cục CNTT</w:t>
      </w:r>
    </w:p>
    <w:p>
      <w:r>
        <w:t>- Chủ trì, phối hợp với Văn phòng và các Vụ, đơn vị liên quan đẩy nhanh việc rà soát triển khai hệ thống Tax Office, điện tử hóa việc xử lý văn bản, hồ sơ trên môi trường mạng, đáp ứng yêu cầu khi chuyển đổi mô hình bộ máy mới, đảm bảo đến ngày 30/6/2025 tất cả Lãnh đạo và công chức thuế các cấp phải xử lý hồ sơ, công việc trên môi trường mạng và sử dụng chữ ký số để giải quyết công việc (trừ những công việc phải xử lý theo quy định của pháp luật về bảo vệ bí mật nhà nước).</w:t>
      </w:r>
    </w:p>
    <w:p>
      <w:r>
        <w:t>- Đầu mối chủ trì, tham gia theo đề nghị của Bộ Công an về việc triển khai Đề án cơ sở dữ liệu tổng hợp quốc gia tại Trung tâm dữ liệu quốc gia.</w:t>
      </w:r>
    </w:p>
    <w:p>
      <w:r>
        <w:t>12. Các Cục, Vụ, đơn vị  căn cứ chức năng nhiệm vụ được giao tiếp tục chủ động, rà soát, đẩy nhanh tiến độ triển khai các nhiệm vụ thuộc phạm vi Đề án “Phát triển ứng dụng dữ liệu về dân cư, định danh và xác thực điện tử phục vụ chuyển đổi số quốc gia giai đoạn 2022-2025, tầm nhìn năm 2030” (Đề án 06) đã được Tổng cục Thuế phân công, nhất là các nhiệm vụ đã chậm tiến độ.</w:t>
      </w:r>
    </w:p>
    <w:p>
      <w:r>
        <w:t>Tổng cục Thuế thông báo để các Vụ, Cục, đơn vị được biết và khẩn trương thực hiện./.</w:t>
      </w:r>
    </w:p>
    <w:p>
      <w:r>
        <w:t>Nơi nhận:</w:t>
      </w:r>
    </w:p>
    <w:p>
      <w:r>
        <w:t>- Lãnh đạo Tổng cục Thuế (để báo cáo);</w:t>
      </w:r>
    </w:p>
    <w:p>
      <w:r>
        <w:t>- Các Vụ, Cục, đơn vị thuộc CQ Tổng cục Thuế;</w:t>
      </w:r>
    </w:p>
    <w:p>
      <w:r>
        <w:t>- Cục Thuế các tỉnh, thành phố;</w:t>
      </w:r>
    </w:p>
    <w:p>
      <w:r>
        <w:t>- Lưu: VT, VP (TKTH).</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