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183/TB-VPCP năm 2026 về kết luận của Thường trực Chính phủ tại cuộc họp về Chương trình hành động của Chính phủ thực hiện Kết luận 18-KL/TW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10/04/2026</w:t>
            </w:r>
          </w:p>
        </w:tc>
      </w:tr>
      <w:tr>
        <w:tc>
          <w:tcPr>
            <w:tcW w:type="dxa" w:w="4320"/>
          </w:tcPr>
          <w:p>
            <w:r>
              <w:t>Ngày hiệu lực</w:t>
            </w:r>
          </w:p>
        </w:tc>
        <w:tc>
          <w:tcPr>
            <w:tcW w:type="dxa" w:w="4320"/>
          </w:tcPr>
          <w:p>
            <w:r>
              <w:t>10/04/2026</w:t>
            </w:r>
          </w:p>
        </w:tc>
      </w:tr>
      <w:tr>
        <w:tc>
          <w:tcPr>
            <w:tcW w:type="dxa" w:w="4320"/>
          </w:tcPr>
          <w:p>
            <w:r>
              <w:t>Tình trạng</w:t>
            </w:r>
          </w:p>
        </w:tc>
        <w:tc>
          <w:tcPr>
            <w:tcW w:type="dxa" w:w="4320"/>
          </w:tcPr>
          <w:p>
            <w:r>
              <w:t>Không xác định</w:t>
            </w:r>
          </w:p>
        </w:tc>
      </w:tr>
    </w:tbl>
    <w:p/>
    <w:p>
      <w:r>
        <w:t>VĂN PHÒNG CHÍNH PHỦ</w:t>
      </w:r>
    </w:p>
    <w:p>
      <w:r>
        <w:t>-------</w:t>
      </w:r>
    </w:p>
    <w:p>
      <w:r>
        <w:t>CỘNG HÒA XÃ HỘI CHỦ NGHĨA VIỆT NAM</w:t>
      </w:r>
    </w:p>
    <w:p>
      <w:r>
        <w:t>Độc lập - Tự do - Hạnh phúc</w:t>
      </w:r>
    </w:p>
    <w:p>
      <w:r>
        <w:t>---------------</w:t>
      </w:r>
    </w:p>
    <w:p>
      <w:r>
        <w:t>Số: 183/TB-VPCP</w:t>
      </w:r>
    </w:p>
    <w:p>
      <w:r>
        <w:t>Hà Nội, ngày 10 tháng 4 năm 2026</w:t>
      </w:r>
    </w:p>
    <w:p>
      <w:r>
        <w:t>THÔNG BÁO</w:t>
      </w:r>
    </w:p>
    <w:p>
      <w:r>
        <w:t>KẾT LUẬN CỦA THƯỜNG TRỰC CHÍNH PHỦ TẠI CUỘC HỌP VỀ CHƯƠNG TRÌNH HÀNH</w:t>
      </w:r>
    </w:p>
    <w:p>
      <w:r>
        <w:t>ĐỘNG CỦA CHÍNH PHỦ THỰC HIỆN KẾT LUẬN SỐ 18-KL/TW CỦA TRUNG ƯƠNG</w:t>
      </w:r>
    </w:p>
    <w:p>
      <w:r>
        <w:t>Ngày 09 tháng 4 năm 2026, tại trụ sở Chính phủ, Thủ tướng Chính phủ Lê Minh Hưng đã chủ trì cuộc họp Thường trực Chính phủ về Chương trình hành động của Chính phủ thực hiện Kết luận số 18-KL/TW ngày 02 tháng 4 năm 2026 của Trung ương về kế hoạch phát triển kinh tế - xã hội, tài chính quốc gia và vay, trả nợ công, đầu tư công trung hạn 5 năm 2026-2030 gắn với thực hiện mục tiêu phấn đấu tăng trưởng “2 con số” (Kết luận số 18-KL/TW). Tham dự cuộc họp có các Phó Thủ tướng: Phạm Gia Túc, Phan Văn Giang, Phạm Thị Thanh Trà, Hồ Quốc Dũng, Nguyễn Văn Thắng, Lê Tiến Châu; Lãnh đạo các Bộ, cơ quan: Tài chính, Ngoại giao, Công Thương, Nội vụ, Công an, Ngân hàng Nhà nước Việt Nam, Văn phòng Chính phủ.</w:t>
      </w:r>
    </w:p>
    <w:p>
      <w:r>
        <w:t>Sau khi nghe ý kiến của các đại biểu dự họp, Thường trực Chính phủ thống nhất như sau:</w:t>
      </w:r>
    </w:p>
    <w:p>
      <w:r>
        <w:t>1. Các Bộ, cơ quan ngang Bộ, Tập đoàn, Tổng công ty nhà nước khẩn trương tham gia ý kiến bằng văn bản trước ngày 11 tháng 4 năm 2026 đối với dự thảo Chương trình hành động của Chính phủ thực hiện Kết luận số 18-KL/TW kèm theo văn bản số 4206/BTC-NSNN ngày 05 tháng 4 năm 2026 của Bộ Tài chính.</w:t>
      </w:r>
    </w:p>
    <w:p>
      <w:r>
        <w:t>2. Bộ Tài chính tổng hợp, tiếp thu, giải trình ý kiến các Bộ, cơ quan, Tập đoàn, Tổng công ty nhà nước, khẩn trương xây dựng Nghị quyết của Chính phủ để cập nhật, bổ sung các nội dung triển khai Kết luận số 18-KL/TW vào Chương trình hành động của Chính phủ thực hiện Nghị quyết Đại hội đại biểu toàn quốc lần thứ XIV của Đảng, trình Chính phủ trước ngày 12 tháng 4 năm 2026.</w:t>
      </w:r>
    </w:p>
    <w:p>
      <w:r>
        <w:t>3. Các Bộ, cơ quan, địa phương theo chức năng, nhiệm vụ được giao:</w:t>
      </w:r>
    </w:p>
    <w:p>
      <w:r>
        <w:t>- Khẩn trương cập nhật, bổ sung các nội dung triển khai Kết luận số 18- KL/TW vào Chương trình hành động của Bộ, cơ quan, địa phương thực hiện Nghị quyết Đại hội đại biểu toàn quốc lần thứ XIV của Đảng; hoàn thành trước ngày 15 tháng 4 năm 2026.</w:t>
      </w:r>
    </w:p>
    <w:p>
      <w:r>
        <w:t>- Triển khai thực hiện ngay các nhiệm vụ phải hoàn thành trong tháng 4/2026 theo Kết luận số 18-KL/TW, bảo đảm chất lượng, tiến độ theo yêu cầu.</w:t>
      </w:r>
    </w:p>
    <w:p>
      <w:r>
        <w:t>4. Bộ Tư pháp chủ trì, phối hợp với các Bộ, cơ quan liên quan tổng rà soát các thủ tục hành chính, điều kiện kinh doanh thuộc lĩnh vực quản lý nhà nước của các Bộ, cơ quan và đề xuất phương án cắt giảm, báo cáo các đồng chí Phó Thủ tướng Chính phủ được phân công phụ trách các Bộ, cơ quan trước ngày 15 tháng 4 năm 2026, bảo đảm theo đúng yêu cầu tại Kết luận số 18-KL/TW.</w:t>
      </w:r>
    </w:p>
    <w:p>
      <w:r>
        <w:t>Trên cơ sở báo cáo của Bộ Tư pháp nêu trên, các Phó Thủ tướng Chính phủ khẩn trương cho ý kiến và chỉ đạo các Bộ, cơ quan được phân công phụ trách triển khai thực hiện ngay phương án cắt giảm thủ tục hành chính, điều kiện kinh doanh thuộc lĩnh vực quản lý.</w:t>
      </w:r>
    </w:p>
    <w:p>
      <w:r>
        <w:t>5. Giao Văn phòng Chính phủ rà soát, kịp thời báo cáo các Phó Thủ tướng phụ trách những nhiệm vụ, đề án chậm tiến độ của các Bộ, cơ quan, địa phương, đặc biệt là các nhiệm vụ, đề án phải xong trong Quý I năm 2026 nhưng đến nay chưa hoàn thành để các Phó Thủ tướng chỉ đạo, đôn đốc xử lý, không để chậm trễ.</w:t>
      </w:r>
    </w:p>
    <w:p>
      <w:r>
        <w:t>Văn phòng Chính phủ thông báo để các cơ quan liên quan biết, thực hiện./.</w:t>
      </w:r>
    </w:p>
    <w:p>
      <w:r>
        <w:t>Nơi nhận:</w:t>
      </w:r>
    </w:p>
    <w:p>
      <w:r>
        <w:t>- TTgCP, các PTTg;</w:t>
      </w:r>
    </w:p>
    <w:p>
      <w:r>
        <w:t>- Các Bộ, cơ quan ngang Bộ;</w:t>
      </w:r>
    </w:p>
    <w:p>
      <w:r>
        <w:t>- UBND các tỉnh, thành phố trực thuộc Trung ương;</w:t>
      </w:r>
    </w:p>
    <w:p>
      <w:r>
        <w:t>- VPCP: BTCN, PCN Mai Thị Thu Vân, các Vụ, Cục: TH, TKBT, NN, CN, KGVX, QHĐP, NC, PL, QHQT, CĐS, Vụ I;</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