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183/TB-VPCP năm 2023 kết luận của Phó Thủ tướng Chính phủ Trần Hồng Hà tại cuộc họp về việc đấu thầu mua sắm thuốc tại Bộ Y tế và các địa phương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183/TB-VPCP</w:t>
      </w:r>
    </w:p>
    <w:p>
      <w:r>
        <w:t>Hà Nội, ngày 17 tháng 5 năm 2023</w:t>
      </w:r>
    </w:p>
    <w:p>
      <w:r>
        <w:t>THÔNG BÁO</w:t>
      </w:r>
    </w:p>
    <w:p>
      <w:r>
        <w:t>KẾT LUẬN CỦA PHÓ THỦ TƯỚNG CHÍNH PHỦ TRẦN HỒNG HÀ TẠI CUỘC HỌP VỀ VIỆC ĐẤU THẦU MUA SẮM THUỐC TẠI BỘ Y TẾ VÀ CÁC ĐỊA PHƯƠNG</w:t>
      </w:r>
    </w:p>
    <w:p>
      <w:r>
        <w:t>Ngày 11 tháng 5 năm 2023, tại trụ sở Chính phủ, Phó Thủ tướng Chính phủ Trần Hồng Hà đã có buổi làm việc với Bộ Y tế về công tác xây dựng, ban hành các văn bản quy phạm pháp luật, hoàn thiện thể chế trong lĩnh vực y tế; đấu thầu mua sắm thuốc tại Bộ Y tế và các địa phương. Tham dự cuộc họp có: đồng chí Đào Hồng Lan, Bộ trưởng Bộ Y tế; đại diện Lãnh đạo các Bộ, cơ quan: Y tế, Kế hoạch và Đầu tư, Tài chính, Nội vụ, Văn phòng Chính phủ, Bảo hiểm xã hội Việt Nam; đại diện Bộ Tư pháp, Bộ Xây dựng; các đơn vị trực thuộc Bộ Y tế; Giám đốc Sở Y tế thành phố Hà Nội; đại diện Lãnh đạo Sở Y tế Thành phố Hồ Chí Minh; đại diện lãnh đạo một số bệnh viện Trung ương và địa phương tại Hà Nội. Sau khi nghe báo cáo của đồng chí Bộ trưởng Bộ Y tế; ý kiến phát biểu của đại diện các cơ quan dự họp, Phó Thủ tướng Chính phủ kết luận như sau:</w:t>
      </w:r>
    </w:p>
    <w:p>
      <w:r>
        <w:t>1. Việc chuyển đổi tiêm chủng mở rộng, cấp phát vitamin A, thuốc ARV, điều trị Lao từ Chương trình Mục tiêu Y tế - Dân số sang nhiệm vụ thường xuyên là một tiến bộ trong công tác y tế, tiêm chủng thời gian qua. Bộ Y tế với vai trò là cơ quan tiếp nhận viện trợ, điều phối cung cấp vắc xin, vitamin A... trong thời gian tới tiếp tục tổ chức đấu thầu tập trung cấp quốc gia, đặt hàng một số loại thuốc phổ biến có tỷ trọng lớn, vắc xin sử dụng trong Chương trình tiêm chủng mở rộng để giảm giá thành, bảo đảm nguồn cung cho các địa phương mua sắm. Trên tinh thần đó, Bộ cần rà soát, thống kê nhu cầu của 63 tỉnh, thành phố trực thuộc Trung ương, cân đối với nguồn viện trợ để đấu thầu cấp quốc gia hoặc đặt hàng theo đúng chỉ đạo tại Thông báo số 26/TB-VPCP ngày 12 tháng 2 năm 2023; sau khi đấu thầu tập trung thành công, xây dựng hợp đồng mẫu và hướng dẫn các địa phương làm việc với nhà thầu cung cấp thuốc, vắc xin. Bộ Y tế chịu trách nhiệm trước Chính phủ, Thủ tướng Chính phủ trong trường hợp để xảy ra tình trạng thiếu các loại thuốc, vắc xin này.</w:t>
      </w:r>
    </w:p>
    <w:p>
      <w:r>
        <w:t>2. Sửa đổi Thông tư số 15/2020/TT-BYT ngày 10 tháng 8 năm 2020 của Bộ Y tế về Danh mục thuốc đấu thầu, Danh mục thuốc đấu thầu tập trung, Danh mục thuốc đàm phán giá để ban hành trong  tháng 5 năm 2023 ; trong đó các loại thuốc phổ biến, có nhu cầu sử dụng lớn, thuốc hiếm phải đấu thầu tập trung cấp quốc gia để giảm giá thuốc; các loại biệt dược, thuốc chuyên khoa giao cho các địa phương, bệnh viện thực hiện.</w:t>
      </w:r>
    </w:p>
    <w:p>
      <w:r>
        <w:t>3. Chủ trì, chủ động phối hợp với Bộ Tài chính khẩn trương xử lý vấn đề về giá, đồng thời triển khai các giải pháp nhằm mua sắm, cung ứng kịp thời các vắc xin sử dụng trong Chương trình tiêm chủng mở rộng báo cáo Thủ tướng Chính phủ trước 25 tháng 5 năm 2023.</w:t>
      </w:r>
    </w:p>
    <w:p>
      <w:r>
        <w:t>Văn phòng Chính phủ thông báo để Bộ Y tế, các Bộ, cơ quan liên quan biết và thực hiện./.</w:t>
      </w:r>
    </w:p>
    <w:p>
      <w:r>
        <w:t>Nơi nhận:</w:t>
      </w:r>
    </w:p>
    <w:p>
      <w:r>
        <w:t>- Thủ tướng Phạm Minh Chính (để b/c);</w:t>
      </w:r>
    </w:p>
    <w:p>
      <w:r>
        <w:t>- Các Phó Thủ tướng Chính phủ (để b/c);</w:t>
      </w:r>
    </w:p>
    <w:p>
      <w:r>
        <w:t>- Các Bộ, cơ quan: YT, TC, KHĐT, TP, NV, XD, Bảo hiểm Xã hội VN;</w:t>
      </w:r>
    </w:p>
    <w:p>
      <w:r>
        <w:t>- UBND TP Hà Nội; UBND TP Hồ Chí Minh;</w:t>
      </w:r>
    </w:p>
    <w:p>
      <w:r>
        <w:t>- VPCP: BTCN, các PCN, Trợ lý, Thư ký: TTg, các PTTg, các Vụ: TH, CN, QHĐP, KTTH, PL;</w:t>
      </w:r>
    </w:p>
    <w:p>
      <w:r>
        <w:t>- Lưu: VT, KGVX.  Q</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