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180/TB-VPCP năm 2023 về kết luận của Phó Thủ tướng Chính phủ Trần Hồng Hà tại cuộc họp xử lý khó khăn, vướng mắc liên quan đến quy định về phòng cháy, chữa cháy trong hoạt động đầu tư xây dựng cơ bản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180/TB-VPCP</w:t>
      </w:r>
    </w:p>
    <w:p>
      <w:r>
        <w:t>Hà Nội, ngày 17 tháng 5 năm 2023</w:t>
      </w:r>
    </w:p>
    <w:p>
      <w:r>
        <w:t>THÔNG BÁO</w:t>
      </w:r>
    </w:p>
    <w:p>
      <w:r>
        <w:t>KẾT LUẬN CỦA PHÓ THỦ TƯỚNG CHÍNH PHỦ TRẦN HỒNG HÀ TẠI CUỘC HỌP XỬ LÝ KHÓ KHĂN, VƯỚNG MẮC LIÊN QUAN ĐẾN QUY ĐỊNH VỀ PHÒNG CHÁY, CHỮA CHÁY TRONG HOẠT ĐỘNG ĐẦU TƯ XÂY DỰNG CƠ BẢN</w:t>
      </w:r>
    </w:p>
    <w:p>
      <w:r>
        <w:t>Chiều ngày 10 tháng 5 năm 2023, tại trụ sở Chính phủ, Phó Thủ tướng Chính phủ Trần Hồng Hà đã chủ trì cuộc họp xử lý khó khăn, vướng mắc liên quan đến quy định về phòng cháy, chữa cháy trong hoạt động đầu tư xây dựng cơ bản. Tham dự Hội nghị có Bộ trưởng Bộ Xây dựng, đại diện lãnh đạo các Bộ, cơ quan: Công an, Khoa học và Công nghệ, Quốc phòng, Tư pháp, Kế hoạch và Đầu tư, Công Thương, Nông nghiệp và Phát triển nông thôn, Văn phòng Chính phủ; Chủ tịch Ủy ban nhân dân Thành phố Hà Nội, đại diện lãnh đạo Ủy ban nhân dân Thành phố Hồ Chí Minh; đại diện lãnh đạo Tập đoàn Điện lực Việt Nam và các Hiệp hội: Công nghiệp hỗ trợ Việt Nam, Phòng cháy, chữa cháy và cứu nạn, cứu hộ Việt Nam, Doanh nghiệp Hà Nội, Các nhà thầu xây dựng Việt Nam. Sau khi nghe báo cáo của các Bộ: Công an, Xây dựng và ý kiến của các đại biểu dự họp, Phó Thủ tướng Chính phủ Trần Hồng Hà đã kết luận như sau:</w:t>
      </w:r>
    </w:p>
    <w:p>
      <w:r>
        <w:t>Những năm qua, công tác phòng cháy, chữa cháy được Đảng, Nhà nước, các ngành, các cấp quan tâm, chỉ đạo quyết liệt, toàn diện, hệ thống văn bản quy phạm pháp luật đã cơ bản hoàn thiện, lực lượng, phương tiện phòng cháy, chữa cháy từng bước được kiện toàn và tăng cường, tạo nhiều chuyển biến tích cực, kiềm chế và giảm cả ba tiêu chí về số vụ, thiệt hại về người và tài sản do cháy gây ra. Bên cạnh những kết quả đạt được, công tác phòng cháy, chữa cháy cũng bộc lộ một số vấn đề khó khăn, vướng mắc, ảnh hưởng đến nhiều mặt của đời sống kinh tế, xã hội, hoạt động đầu tư, sản xuất, kinh doanh của người dân và doanh nghiệp. Thực hiện chỉ đạo của Thủ tướng Chính phủ tại Công điện số 220/CĐ- TTg ngày 05 tháng 4 năm 2023, Bộ Công an đã chủ trì, phối hợp Bộ Xây dựng và các Bộ, ngành, địa phương tập trung rà soát, xác định trên toàn quốc hiện có 39.536 cơ sở hiện hữu còn tồn tại, vi phạm về phòng cháy, chữa cháy khó hoặc không có khả năng khắc phục, nhất là vi phạm, thiếu sót về kiến trúc, kết cấu, trật tự xây dựng của công trình hiện hữu.</w:t>
      </w:r>
    </w:p>
    <w:p>
      <w:r>
        <w:t>Nguyên nhân tình trạng trên là do công tác quy hoạch, quản lý quy hoạch, trật tự xây dựng một số nơi còn bị buông lỏng, chưa hợp lý, thiếu khoa học, bài bản, chưa tính đến phòng ngừa nguy cơ cháy, nổ; nhiều doanh nghiệp, tổ chức, cá nhân thiếu quan tâm, chưa tuân thủ đầy đủ quy định về phòng cháy, chữa cháy, nhất là các đối tượng nhà ở riêng lẻ chuyển đổi sang sản xuất, kinh doanh; quá trình xây dựng, ban hành quy chuẩn, tiêu chuẩn liên quan đến phòng cháy, chữa cháy chưa đánh giá kỹ tác động và điều kiện bảo đảm thực hiện nên một số quy định chưa thực sự phù hợp với thực tiễn Việt Nam. Để khẩn trương khắc phục khó khăn, vướng mắc liên quan đến quy định về phòng cháy, chữa cháy trong hoạt động đầu tư xây dựng cơ bản, Phó Thủ tướng Chính phủ yêu cầu:</w:t>
      </w:r>
    </w:p>
    <w:p>
      <w:r>
        <w:t>1. Bộ Xây dựng:</w:t>
      </w:r>
    </w:p>
    <w:p>
      <w:r>
        <w:t>- Chủ trì, phối hợp với Bộ Công an và các cơ quan liên quan, trên cơ sở kết quả rà soát các vướng mắc từ thực tiễn, xây dựng Nghị quyết của Chính phủ để tháo gỡ những khó khăn, vướng mắc trong áp dụng quy chuẩn, tiêu chuẩn kỹ thuật đối với hoạt động đầu tư xây dựng theo từng đối tượng, loại hình cơ sở hiện hữu có tồn tại, vướng mắc trên nguyên tắc “bảo đảm yêu cầu an toàn phòng cháy, chữa cháy, không hợp thức hóa sai phạm”, trình Chính phủ  trước ngày 31 tháng 5 năm 2023.</w:t>
      </w:r>
    </w:p>
    <w:p>
      <w:r>
        <w:t>- Nghiên cứu rà soát, sửa đổi Quy chuẩn QCVN 06:2022/BXD về An toàn cháy cho nhà và công trình phù hợp với mục đích, loại hình, công năng của công trình, lĩnh vực sản xuất kinh doanh, công nghệ để đáp ứng yêu cầu phòng cháy, chữa cháy, an toàn tính mạng, tài sản và sản xuất không gây lãng phí nguồn lực xã hội và có tính khả thi, trong đó bao gồm:  (1)  Các quy chuẩn đặc thù đối với nhóm loại hình nhà ở, sản xuất kinh doanh có nguy cơ cao về cháy, nổ, ảnh hưởng đến tính mạng, tài sản của Nhân dân như: kinh doanh gas, các mặt hàng, vật liệu dễ cháy, dịch vụ karaoke, vũ trường, trường học, bệnh viện, trung tâm thương mại, chợ, siêu thị…;  (2)  Quy chuẩn đối với các loại hình không có nguy cơ cao, môi trường cháy, vật liệu cháy,… Quy chuẩn cần được lấy ý kiến của các đối tượng chịu tác động để ban hành  trước ngày 30 tháng 6 năm 2023.</w:t>
      </w:r>
    </w:p>
    <w:p>
      <w:r>
        <w:t>2. Bộ Công an chủ trì, phối hợp với các Bộ, ngành có liên quan đề xuất sửa đổi Luật Phòng cháy, chữa cháy, Nghị định số 136/2020/NĐ-CP ngày 24 tháng 11 năm 2020 của Chính phủ và các quy định pháp luật liên quan để tạo hành lang pháp lý đồng bộ, tăng cường phân cấp trong thực hiện công tác quản lý nhà nước, thẩm duyệt, cấp phép theo hướng phân định rõ trách nhiệm của từng Bộ, ngành, địa phương trong công tác thẩm duyệt thiết kế về phòng cháy và chữa cháy; đẩy mạnh xã hội hóa trong hoạt động tư vấn kinh doanh dịch vụ phòng cháy, chữa cháy, đáp ứng yêu cầu trước mắt và lâu dài phù hợp với điều kiện thực tiễn của Việt Nam, phục vụ có hiệu quả phát triển kinh tế, xã hội, hoạt động đầu tư xây dựng cơ bản.</w:t>
      </w:r>
    </w:p>
    <w:p>
      <w:r>
        <w:t>- Rà soát, sửa đổi, bổ sung quy chuẩn, tiêu chuẩn về phương tiện phòng cháy, chữa cháy (đối với nhà sản xuất và nhập khẩu) để nhà nước chứng nhận, thừa nhận; tham mưu đề xuất cấp có thẩm quyền có cơ chế công nhận, thừa nhận lẫn nhau về kết quả kiểm định, chứng nhận hợp chuẩn, hợp quy của các nước tiên tiến đối với phương tiện phòng cháy, chữa cháy.</w:t>
      </w:r>
    </w:p>
    <w:p>
      <w:r>
        <w:t>- Tiếp tục khẩn trương xử lý các kiến nghị của người dân và doanh nghiệp; kịp thời kiểm tra, đánh giá cho phép các công trình, cơ sở hoạt động trở lại sau khi đã khắc phục tồn tại, thiếu sót, vi phạm về phòng cháy, chữa cháy theo quy định.</w:t>
      </w:r>
    </w:p>
    <w:p>
      <w:r>
        <w:t>- Chủ trì, phối hợp với Bộ Giáo dục và Đào tạo để hình thành chuyên ngành đào tạo kỹ sư, nhân lực phòng cháy, chữa cháy cho các ngành, các địa phương.</w:t>
      </w:r>
    </w:p>
    <w:p>
      <w:r>
        <w:t>3. Bộ Giáo dục và Đào tạo nghiên cứu, xây dựng chương trình, tài liệu đào tạo, bồi dưỡng chuyên sâu kiến thức về phòng cháy, chữa cháy đối với nhà và công trình để đưa vào giảng dạy tại các cơ sở đào tạo chuyên ngành về xây dựng, kiến trúc và các chuyên ngành cần thiết khác.</w:t>
      </w:r>
    </w:p>
    <w:p>
      <w:r>
        <w:t>4. Bộ Thông tin và truyền thông chỉ đạo các cơ quan báo chí ở trung ương và địa phương tăng thời lượng đưa tin, tuyên truyền, phổ biến kiến thức, pháp luật về phòng cháy, chữa cháy và cứu nạn, cứu hộ, nhất là những quy định, giải pháp đã ban hành nhằm tháo gỡ khó khăn, bất cập trong công tác phòng cháy, chữa cháy để các cơ quan, tổ chức, cá nhân nắm bắt và thống nhất thực hiện.</w:t>
      </w:r>
    </w:p>
    <w:p>
      <w:r>
        <w:t>5. Các Bộ, ngành, địa phương căn cứ chức năng, nhiệm vụ thường xuyên tập huấn, phổ biến, hướng dẫn việc áp dụng quy chuẩn, tiêu chuẩn cho các cơ quan, tổ chức, cá nhân có liên quan; kịp thời nắm bắt, đối thoại với người dân và doanh nghiệp về các khó khăn, vướng mắc trong thực hiện quy định về phòng cháy, chữa cháy để hướng dẫn giải pháp tháo gỡ, khắc phục; tăng cường tuyên truyền, phổ biến quy định về phòng cháy, chữa cháy để các cơ quan, tổ chức, cá nhân tuân thủ nghiêm túc ngay từ khi thiết kế, thi công công trình.</w:t>
      </w:r>
    </w:p>
    <w:p>
      <w:r>
        <w:t>6. Bộ Công an, Ủy ban nhân dân các tỉnh, thành phố trực thuộc trung ương tiếp tục rà soát, phân loại cụ thể từng nhóm các cơ sở có nguy cơ cháy, nổ cao để báo cáo Thủ tướng Chính phủ và thông báo cho Chủ tịch Ủy ban nhân dân các tỉnh, thành phố trực thuộc trung ương biết, chỉ đạo khắc phục và chịu trách nhiệm nếu để xảy ra cháy, nổ gây hậu quả nghiêm trọng, hoàn thành trong  tháng 6 năm 2023 . Đẩy mạnh hơn nữa cải cách, cắt giảm thủ tục hành chính trong lĩnh vực xây dựng, phòng cháy, chữa cháy; tăng cường kiểm tra, hướng dẫn phương án, giải pháp để các cơ sở khắc phục tồn tại, vi phạm.</w:t>
      </w:r>
    </w:p>
    <w:p>
      <w:r>
        <w:t>Văn phòng Chính phủ thông báo để các Bộ, cơ quan, địa phương biết, thực hiện./.</w:t>
      </w:r>
    </w:p>
    <w:p>
      <w:r>
        <w:t>Nơi nhận:</w:t>
      </w:r>
    </w:p>
    <w:p>
      <w:r>
        <w:t>- TTgCP, các PTTgCP (để báo cáo);</w:t>
      </w:r>
    </w:p>
    <w:p>
      <w:r>
        <w:t>- Các Bộ, cơ quan ngang bộ, cơ quan thuộc Chính phủ;</w:t>
      </w:r>
    </w:p>
    <w:p>
      <w:r>
        <w:t>- UBND các tỉnh, thành phố trực thuộc TW;</w:t>
      </w:r>
    </w:p>
    <w:p>
      <w:r>
        <w:t>- Liên đoàn TM&amp;CN Việt Nam;</w:t>
      </w:r>
    </w:p>
    <w:p>
      <w:r>
        <w:t>- Tập đoàn Điện lực Việt Nam;</w:t>
      </w:r>
    </w:p>
    <w:p>
      <w:r>
        <w:t>- Các Hiệp hội: Công nghiệp hỗ trợ Việt Nam, PCCC và CNCH Việt Nam, Doanh nghiệp Hà Nội, Doanh nghiệp TP Hồ Chí Minh, Các nhà thầu xây dựng Việt Nam;</w:t>
      </w:r>
    </w:p>
    <w:p>
      <w:r>
        <w:t>- VPCP: BTCN, các PCN, Trợ lý TTg, các Vụ: TH, CN, NN, KGVX, KTTH, PL;</w:t>
      </w:r>
    </w:p>
    <w:p>
      <w:r>
        <w:t>- Lưu: VT, NC(2)  Hải.</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