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17867/TB-SLĐTBXH năm 2023 về ưu tiên nhận hồ sơ trực tuyến đối với tất cả các thủ tục hành chính thuộc thẩm quyền giải quyết của Sở Lao động - Thương binh và Xã hội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17867/TB-SLĐTBXH</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ỦY BAN NHÂN DÂN</w:t>
      </w:r>
    </w:p>
    <w:p>
      <w:r>
        <w:t>THÀNH PHỐ HỒ CHÍ MINH</w:t>
      </w:r>
    </w:p>
    <w:p>
      <w:r>
        <w:t>SỞ LAO ĐỘNG - THƯƠNG BINH VÀ XÃ HỘI</w:t>
      </w:r>
    </w:p>
    <w:p>
      <w:r>
        <w:t>-------</w:t>
      </w:r>
    </w:p>
    <w:p>
      <w:r>
        <w:t>CỘNG HÒA XÃ HỘI CHỦ NGHĨA VIỆT NAM</w:t>
      </w:r>
    </w:p>
    <w:p>
      <w:r>
        <w:t>Độc lập - Tự do - Hạnh phúc</w:t>
      </w:r>
    </w:p>
    <w:p>
      <w:r>
        <w:t>---------------</w:t>
      </w:r>
    </w:p>
    <w:p>
      <w:r>
        <w:t>Số: 17867/TB-SLĐTBXH</w:t>
      </w:r>
    </w:p>
    <w:p>
      <w:r>
        <w:t>Thành phố Hồ Chí Minh, ngày 02 tháng 8 năm 2023</w:t>
      </w:r>
    </w:p>
    <w:p>
      <w:r>
        <w:t>THÔNG BÁO</w:t>
      </w:r>
    </w:p>
    <w:p>
      <w:r>
        <w:t>V/V ƯU TIÊN NHẬN HỒ SƠ TRỰC TUYẾN ĐỐI VỚI TẤT CẢ CÁC THỦ TỤC HÀNH CHÍNH THUỘC THẨM QUYỀN GIẢI QUYẾT CỦA SỞ LAO ĐỘNG - THƯƠNG BINH VÀ XÃ HỘI THÀNH PHỐ HỒ CHÍ MINH</w:t>
      </w:r>
    </w:p>
    <w:p>
      <w:r>
        <w:t>Căn cứ Kế hoạch số 4229/KH-UBND ngày 10 tháng 11 năm 2022 của Ủy ban nhân dân thành phố về triển khai Hệ thống thông tin giải quyết thủ tục hành chính Thành phố Hồ Chí Minh;</w:t>
      </w:r>
    </w:p>
    <w:p>
      <w:r>
        <w:t>Căn cứ Quyết định số 2173/QĐ-UBND ngày 29 tháng 5 năm 2023 của Ủy ban nhân dân Thành phố về phê duyệt Danh mục thủ tục hành chính, nhóm thủ tục hành chính đáp ứng yêu cầu cung cấp dịch vụ công trực tuyến trên môi trường điện tử giai đoạn 2023 - 2024 (đợt 1);</w:t>
      </w:r>
    </w:p>
    <w:p>
      <w:r>
        <w:t>Căn cứ Quyết định số 2798/QĐ-UBND ngày 07 tháng 07 năm 2023 của Ủy ban nhân dân Thành phố về phê duyệt Danh mục thủ tục hành chính, nhóm thủ tục hành chính đáp ứng yêu cầu cung cấp dịch vụ công trực tuyến trên môi trường điện tử giai đoạn 2023 - 2024 (đợt 3);</w:t>
      </w:r>
    </w:p>
    <w:p>
      <w:r>
        <w:t>Sở Lao động - Thương binh và Xã hội thông báo đến các tổ chức, cá nhân có nhu cầu thực hiện thủ tục hành chính các lĩnh vực thuộc thẩm quyền của Sở Lao động - Thương binh và Xã hội như sau:</w:t>
      </w:r>
    </w:p>
    <w:p>
      <w:r>
        <w:t>1. Kể từ ngày 01 tháng 9 năm 2023 , Sở Lao động - Thương binh và Xã hội ưu tiên tiếp nhận hồ sơ trực tuyến đối với tất cả các thủ tục hành chính thuộc thẩm quyền giải quyết của Sở Lao động - Thương binh và Xã hội tại Cổng dịch vụ công Thành phố, địa chỉ: https://dichvucong.hochiminhcity.gov.vn hoặc Cổng dịch vụ công Quốc gia, địa chỉ: https://dichvucong.gov.vn; đồng thời Sở Lao động - Thương binh và Xã hội chỉ tiếp nhận, xử lý hồ sơ thủ tục hành chính được thực hiện qua dịch vụ bưu chính công ích của bưu điện; từ chối tiếp nhận và hoàn trả lại hồ sơ cho tổ chức, cá nhân đối với hồ sơ thủ tục hành chính gửi qua bưu điện (không phải dịch vụ bưu chính công ích), công ty chuyển phát,...</w:t>
      </w:r>
    </w:p>
    <w:p>
      <w:r>
        <w:t>2.  Trong quá trình nộp hồ sơ trực tuyến, nếu có khó khăn, vướng mắc, đề nghị tổ chức, cá nhân liên hệ qua các kênh hỗ trợ sau:</w:t>
      </w:r>
    </w:p>
    <w:p>
      <w:r>
        <w:t>- Hỗ trợ đăng ký tài khoản: Tổng đài 18001096.</w:t>
      </w:r>
    </w:p>
    <w:p>
      <w:r>
        <w:t>- Hỗ trợ nộp hồ sơ trực tuyến: Tổng đài 1022 nhánh 2.</w:t>
      </w:r>
    </w:p>
    <w:p>
      <w:r>
        <w:t>- Hỗ trợ theo dõi kết quả giải quyết đối với hồ sơ thủ tục hành chính đã được Sở Lao động - Thương binh và Xã hội tiếp nhận trực tuyến: Bộ phận tiếp nhận và trao trả kết quả hồ sơ của Sở, Điện thoại: (028) 38.291302 - số nội bộ: 111.</w:t>
      </w:r>
    </w:p>
    <w:p>
      <w:r>
        <w:t>Sở Lao động - Thương binh và Xã hội thông báo đến tổ chức, cá nhân để biết và thực hiện khi có nhu cầu./.</w:t>
      </w:r>
    </w:p>
    <w:p>
      <w:r>
        <w:t>Nơi nhận:</w:t>
      </w:r>
    </w:p>
    <w:p>
      <w:r>
        <w:t>- UBND Thành phố (để b/c);</w:t>
      </w:r>
    </w:p>
    <w:p>
      <w:r>
        <w:t>- Sở Nội vụ; Sở TTTT (để biết);</w:t>
      </w:r>
    </w:p>
    <w:p>
      <w:r>
        <w:t>- Giám đốc và các PGĐ Sở;</w:t>
      </w:r>
    </w:p>
    <w:p>
      <w:r>
        <w:t>- Các phòng ban, đơn vị thuộc Sở;</w:t>
      </w:r>
    </w:p>
    <w:p>
      <w:r>
        <w:t>- Lưu VT, VP (Tâm).</w:t>
      </w:r>
    </w:p>
    <w:p>
      <w:r>
        <w:t>KT. GIÁM ĐỐC</w:t>
      </w:r>
    </w:p>
    <w:p>
      <w:r>
        <w:t>PHÓ GIÁM ĐỐC</w:t>
      </w:r>
    </w:p>
    <w:p>
      <w:r>
        <w:t>Huỳnh Lê Như Trang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