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17612/TB-CHQ năm 2025 về kết quả xác định trước mã số đối với Tai nghe bluetooth Huawei FreeArc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17612/TB-CHQ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17612/TB-CHQ</w:t>
      </w:r>
    </w:p>
    <w:p>
      <w:r>
        <w:t>Hà Nội , ngày  05  tháng  8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2025-05/HW-XDHS ngày 01/6/2025 của Công ty TNHH Công nghệ Huawei Việt Nam (MST: 0102735469) và hồ sơ kèm theo;</w:t>
      </w:r>
    </w:p>
    <w:p>
      <w:r>
        <w:t>Cục Hải quan thông báo kết quả xác định trước mã số như sau:</w:t>
      </w:r>
    </w:p>
    <w:p>
      <w:r>
        <w:t>1. Hàng hóa đề nghị xác định trước mã số do tổ chức, cá nhân cung cấp:</w:t>
      </w:r>
    </w:p>
    <w:p>
      <w:r>
        <w:t>Tên thương mại: Tai nghe bluetooth Huawei FreeArc.</w:t>
      </w:r>
    </w:p>
    <w:p>
      <w:r>
        <w:t>Tên gọi theo cấu tạo, công dụng: Tai nghe không dây loại không có khung chụp qua đầu, đã tích hợp mic, sử dụng sóng bluetooth để truyền và nhận tín hiệu âm thanh với các thiết bị điện từ khác như điện thoại, máy tính bảng, máy nghe nhạc...</w:t>
      </w:r>
    </w:p>
    <w:p>
      <w:r>
        <w:t>Ký, mã hiệu, chủng loại: T0021</w:t>
      </w:r>
    </w:p>
    <w:p>
      <w:r>
        <w:t>Nhà sản xuất: Huawei Device Co., Ltd</w:t>
      </w:r>
    </w:p>
    <w:p>
      <w:r>
        <w:t>2. Tóm tắt mô tả hàng hóa được xác định trước mã số:</w:t>
      </w:r>
    </w:p>
    <w:p>
      <w:r>
        <w:t>Theo hồ sơ đề nghị xác định trước mã số, thông tin mặt hàng như sau:</w:t>
      </w:r>
    </w:p>
    <w:p>
      <w:r>
        <w:t>- Thành phần, cấu tạo, công thức hóa học: Tai nghe bluetooth Huawei FreeArc là loại tai nghe không có khung chụp qua đầu, đã tích hợp mic. Một bộ máy hoàn chỉnh gồm: 01 cặp tai nghe (trái và phải), 01 hộp sạc. Thân máy và vỏ đựng làm bằng chất liệu nhựa PC, phần C-bridge (móc nối chữ C) làm bằng chất liệu hợp kim vô định hình Ni-Ti và silicon.</w:t>
      </w:r>
    </w:p>
    <w:p>
      <w:r>
        <w:t>- Cơ chế hoạt động, cách thức sử dụng: Huawei FreeArc là tai nghe không dây dùng để truyền và nhận tín hiệu âm thanh (cuộc gọi thoại, âm thanh thông báo, nghe nhạc...) với các thiết bị điện tử khác như điện thoại, máy tính bảng, máy nghe nhạc... (nay gọi các thiết bị điện tử có khả năng kết nối với tai nghe không dây là “  thiết bị chủ  ") thông qua kết nối không dây Bluetooth.</w:t>
      </w:r>
    </w:p>
    <w:p>
      <w:r>
        <w:t>Ở lần đầu tiên sử dụng, người dùng cần bật tính năng cho phép kết nối Bluetooth trên thiết bị chủ..., đồng thời mở nắp hộp đựng tai nghe (vẫn để tai nghe ở trong hộp đựng) và nhấn giữ nút nguồn (trên thân hộp) 05 giây để thực hiện ghép đôi. Sau khi ghép đôi thành công lần đầu tiên, ở những lần sử dụng tiếp theo chỉ cần mở hộp đựng và bật tính năng Bluetooth trên thiết bị chủ thì tai nghe sẽ tự động kết nối lại với thiết bị đó mà không cần thực hiện ghép đôi lại. Người dùng có thể tùy chỉnh các cử chỉ (vuốt/chạm) của tai nghe thông qua ứng dụng HUAWEI AI LIFE trên điện thoại, ví dụ: từ chối cuộc gọi bằng cách nhấn và giữ tai nghe, vuốt lên/xuống để tăng giảm âm lượng, nhấn hai lần để phát/tạm dừng nhạc hoặc trả lời/kết thúc cuộc gọi, nhấn ba lần để phát bản nhạc tiếp theo. Tai nghe có tích hợp 04 micro (mỗi bên tai nghe có 02 micro), được sử dụng khi đàm thoại, cụ thể là để thu giọng nói người dùng và truyền về điện thoại để thực hiện cuộc gọi thoại.</w:t>
      </w:r>
    </w:p>
    <w:p>
      <w:r>
        <w:t>Khi tai nghe bluetooth Huawei FreeArc được kết nối với điện thoại di động thông minh thông qua bluetooth, người dùng có thể nhận cuộc gọi đến bằng cách gõ/chạm hai lần lên tai nghe hoặc nhấn phím nhận cuộc gọi trên màn hình của điện thoại. Tai nghe bluetooth Huawei FreeArc không thể tự thực hiện cuộc gọi đi bằng cách thao tác trực tiếp trên tai nghe.</w:t>
      </w:r>
    </w:p>
    <w:p>
      <w:r>
        <w:t>Tai nghe bluetooth Huawei FreeArc không có khả năng kích hoạt trợ lý giọng nói của điện thoại để thực hiện cuộc gọi đi. Đối với cuộc gọi đi, để có thể đàm thoại được bằng tai nghe bluetooth Huawei FreeArc, người dùng cần thao tác bấm số điện thoại để thực hiện cuộc gọi đi trên thiết bị chủ, sau đó thông qua kết nối bluetooth, người dùng có thể đàm thoại trên tai nghe khi trong cuộc gọi, bao gồm cả cuộc gọi đến và cuộc gọi đi.</w:t>
      </w:r>
    </w:p>
    <w:p>
      <w:r>
        <w:t>Khi không kết nối với thiết bị chủ thông qua bluetooth, tai nghe bluetooth Huawei FreeArc không thể sử dụng bất cứ tính năng nào kể trên.</w:t>
      </w:r>
    </w:p>
    <w:p>
      <w:r>
        <w:t>- Thông số kỹ thuật: Sản phẩm sử dụng chuẩn kết nối Bluetooth 5.2.</w:t>
      </w:r>
    </w:p>
    <w:p>
      <w:r>
        <w:t>+ Thông số kỹ thuật của mỗi bên tai nghe: Dung lượng pin: ~55 mAh; Hoạt động trong dải tần số 20Hz - 20 kHz; Kích thước: (45.4* 18.35*47.5)mm; Trọng lượng: 8.91 ± 0.2g; Chống nước/bụi: IP57; Tích hợp 02 micro.</w:t>
      </w:r>
    </w:p>
    <w:p>
      <w:r>
        <w:t>+ Thông số kỹ thuật của hộp sạc: Dung lượng pin: ~510 mAh; Kích thước: (67.8*67.8*26.5)mm; Trọng lượng: 67.0 ± 1.0g; Không chống nước/bụi.</w:t>
      </w:r>
    </w:p>
    <w:p>
      <w:r>
        <w:t>- Công dụng theo thiết kế: Tai nghe không dây Huawei FreeArc dùng để truyền và nhận tín hiệu âm thanh (cuộc gọi thoại, âm thanh thông báo, nghe nhạc hoặc các tệp tin âm thanh...) với các thiết bị điện tử khác như điện thoại, máy tính bảng, máy nghe nhạc... thông qua kết nối không dây Bluetooth.</w:t>
      </w:r>
    </w:p>
    <w:p>
      <w:r>
        <w:t>3. Kết quả xác định trước mã số:</w:t>
      </w:r>
    </w:p>
    <w:p>
      <w:r>
        <w:t>Tên thương mại: Tai nghe bluetooth Huawei FreeArc.</w:t>
      </w:r>
    </w:p>
    <w:p>
      <w:r>
        <w:t>Tên gọi theo cấu tạo, công dụng: Tai nghe không dây loại không có khung chụp qua đầu, đã tích hợp mic, dùng để truyền và nhận tín hiệu âm thanh với các thiết bị điện tử khác như điện thoại, máy tính bảng... thông qua kết nối không dây Bluetooth.</w:t>
      </w:r>
    </w:p>
    <w:p>
      <w:r>
        <w:t>Ký, mã hiệu, chủng loại: T0021</w:t>
      </w:r>
    </w:p>
    <w:p>
      <w:r>
        <w:t>Nhà sản xuất: Huawei Device Co., Ltd</w:t>
      </w:r>
    </w:p>
    <w:p>
      <w:r>
        <w:t>thuộc nhóm  85.18   "Micro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 ”,  phân nhóm  8518.30   “- Tai nghe có khung chụp qua đầu và tai nghe không có khung chụp qua đầu, có hoặc không nối với một micro, và các bộ gồm một micro và một hoặc nhiều loa " , mã số  8518.30.20   “- - Tai nghe không có khung chụp qua đầu ”  tại Danh mục hàng hóa xuất khẩu, nhập khẩu Việt Nam.</w:t>
      </w:r>
    </w:p>
    <w:p>
      <w:r>
        <w:t>Thông báo này có hiệu lực từ ngày ký.</w:t>
      </w:r>
    </w:p>
    <w:p>
      <w:r>
        <w:t>Cục trưởng Cục Hải quan thông báo để Công ty TNHH Công nghệ Huawei Việt Nam biết và thực hiện./.</w:t>
      </w:r>
    </w:p>
    <w:p>
      <w:r>
        <w:t>Nơi nhận:</w:t>
      </w:r>
    </w:p>
    <w:p>
      <w:r>
        <w:t>- Công ty TNHH Công nghệ Huawei  (Tầng 33, Keangnam Landmark, E6, đường Phạm Hùng, phường Mễ Trì, quận Nam Từ Liêm, TP. Hà Nội);</w:t>
      </w:r>
    </w:p>
    <w:p>
      <w:r>
        <w:t>- PCT. Lưu Mạnh Tưởng (để b/cáo);</w:t>
      </w:r>
    </w:p>
    <w:p>
      <w:r>
        <w:t>- Chi cục Kiểm định Hải quan;</w:t>
      </w:r>
    </w:p>
    <w:p>
      <w:r>
        <w:t>- Các CCHQ khu vực (để t/hiện);</w:t>
      </w:r>
    </w:p>
    <w:p>
      <w:r>
        <w:t>- Cổng thông tin điện tử Hải quan;</w:t>
      </w:r>
    </w:p>
    <w:p>
      <w:r>
        <w:t>- Lưu: VT, NVTHQ-PL-Toàn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