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1570/TB-BLĐTBXH năm 2024 đề xuất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1570/TB-BLĐTBXH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CỘNG HÒA XÃ HỘI CHỦ NGHĨA VIỆT NAM</w:t>
      </w:r>
    </w:p>
    <w:p>
      <w:r>
        <w:t>Độc lập - Tự do - Hạnh phúc</w:t>
      </w:r>
    </w:p>
    <w:p>
      <w:r>
        <w:t>---------------</w:t>
      </w:r>
    </w:p>
    <w:p>
      <w:r>
        <w:t>Số: 1570/TB-BLĐTBXH</w:t>
      </w:r>
    </w:p>
    <w:p>
      <w:r>
        <w:t>Hà Nội, ngày 12 tháng 4 năm 2024</w:t>
      </w:r>
    </w:p>
    <w:p>
      <w:r>
        <w:t>THÔNG BÁO</w:t>
      </w:r>
    </w:p>
    <w:p>
      <w:r>
        <w:t>VỀ VIỆC ĐỀ XUẤT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w:t>
      </w:r>
    </w:p>
    <w:p>
      <w:r>
        <w:t>Thực hiện ý kiến chỉ đạo của Thủ tướng Phạm Minh Chính tại Công văn số 2450/VPCP-KGVX ngày 12 tháng 4 năm 2024 của Văn phòng Chính phủ về việc đề xuất hoán đổi ngày làm việc dịp nghỉ lễ ngày Chiến thắng 30/4 và ngày Quốc tế lao động 01/5 năm 2024, Bộ Lao động - Thương binh và Xã hội thông báo để các cơ quan hành chính nhà nước, đơn vị sự nghiệp công lập và doanh nghiệp thực hiện lịch hoán đổi ngày làm việc như sau:</w:t>
      </w:r>
    </w:p>
    <w:p>
      <w:r>
        <w:t>1. Cán bộ, công chức, viên chức và người lao động của các cơ quan hành chính nhà nước, đơn vị sự nghiệp công lập (sau đây gọi là công chức, viên chức) được hoán đổi ngày làm việc từ ngày thứ Hai (29/4/2024) sang ngày thứ Bảy (04/5/2024). Như vậy, dịp nghỉ lễ ngày Chiến thắng 30/4 và ngày Quốc tế lao động 01/5 năm 2024 công chức, viên chức được nghỉ 05 ngày liên tục từ thứ Bảy ngày 27/4/2024 đến hết thứ Tư ngày 01/5/2024 (làm bù vào ngày thứ Bảy 04/5/2024).</w:t>
      </w:r>
    </w:p>
    <w:p>
      <w:r>
        <w:t>2. Các cơ quan, đơn vị thực hiện lịch nghỉ trên phải bố trí sắp xếp các bộ phận làm việc hợp lý để giải quyết công việc liên tục, đảm bảo tốt công tác phục vụ tổ chức, Nhân dân, trong đó lưu ý cử cán bộ, công chức ứng trực xử lý những công việc đột xuất, bất ngờ có thể xảy ra. Các cơ quan, đơn vị không thực hiện lịch nghỉ cố định thứ Bảy, Chủ nhật hằng tuần thì căn cứ vào chương trình, kế hoạch cụ thể của đơn vị để bố trí lịch nghỉ cho phù hợp, theo đúng quy định của pháp luật.</w:t>
      </w:r>
    </w:p>
    <w:p>
      <w:r>
        <w:t>3. Khuyến khích người sử dụng lao động tại các doanh nghiệp áp dụng thời gian nghỉ lễ ngày Chiến thắng 30/4 và ngày Quốc tế lao động 01/5 năm 2024 cho người lao động như quy định đối với công chức, viên chức nhưng đảm bảo thực hiện đầy đủ các chế độ cho người lao động theo quy định của pháp luật, khuyến khích những thỏa thuận có lợi hơn cho người lao động.</w:t>
      </w:r>
    </w:p>
    <w:p>
      <w:r>
        <w:t>Bộ Lao động - Thương binh và Xã hội trân trọng thông báo để các cơ quan, tổ chức, doanh nghiệp và Nhân dân biết, tiện liên hệ công việc./.</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Văn phòng Tổng Bí thư;</w:t>
      </w:r>
    </w:p>
    <w:p>
      <w:r>
        <w:t>- Hội đồng Dân tộc và các Ủy ban của Quốc hội;</w:t>
      </w:r>
    </w:p>
    <w:p>
      <w:r>
        <w:t>- Các Bộ, cơ quan ngang bộ, cơ quan thuộc CP;</w:t>
      </w:r>
    </w:p>
    <w:p>
      <w:r>
        <w:t>- UBND các tỉnh, thành phố trực thuộc trung ương;</w:t>
      </w:r>
    </w:p>
    <w:p>
      <w:r>
        <w:t>- Viện Kiểm sát nhân dân tối cao;</w:t>
      </w:r>
    </w:p>
    <w:p>
      <w:r>
        <w:t>- Tòa án nhân dân tối cao;</w:t>
      </w:r>
    </w:p>
    <w:p>
      <w:r>
        <w:t>- Kiểm toán nhà nước;</w:t>
      </w:r>
    </w:p>
    <w:p>
      <w:r>
        <w:t>- UB Trung ương Mặt trận Tổ quốc Việt Nam;</w:t>
      </w:r>
    </w:p>
    <w:p>
      <w:r>
        <w:t>- Cơ quan trung ương của các đoàn thể;</w:t>
      </w:r>
    </w:p>
    <w:p>
      <w:r>
        <w:t>- Cổng TTĐT Chính phủ, Cổng TTĐT Bộ LĐTBXH;</w:t>
      </w:r>
    </w:p>
    <w:p>
      <w:r>
        <w:t>- Lưu: VT, Cục ATLĐ (3).</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