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154/TB-VPCP năm 2025 kết luận của Phó Thủ tướng Chính phủ Trần Hồng Hà về điều chỉnh quy hoạch sử dụng đất quốc gia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154/TB-VPCP</w:t>
      </w:r>
    </w:p>
    <w:p>
      <w:r>
        <w:t>Hà Nội ngày 04 tháng 4 năm 2025</w:t>
      </w:r>
    </w:p>
    <w:p>
      <w:r>
        <w:t>THÔNG BÁO</w:t>
      </w:r>
    </w:p>
    <w:p>
      <w:r>
        <w:t>KẾT LUẬN CỦA PHÓ THỦ TƯỚNG CHÍNH PHỦ TRẦN HỒNG HÀ VỀ ĐIỀU CHỈNH QUY HOẠCH SỬ DỤNG ĐẤT QUỐC GIA THỜI KỲ 2021 - 2030, TẦM NHÌN ĐẾN NĂM 2050</w:t>
      </w:r>
    </w:p>
    <w:p>
      <w:r>
        <w:t>Ngày 28 tháng 3 năm 2025, tại trụ sở Chính phủ, Phó Thủ tướng Chính phủ Trần Hồng Hà đã chủ trì cuộc họp trực tiếp và trực tuyến với đại diện các Bộ: Nông nghiệp và Môi trường, Tài chính, Xây dựng, Tư pháp, Công an, Quốc phòng, Giáo dục và Đào tạo, Văn hóa, Thể thao và Du lịch, Văn phòng Chính phủ, Ủy ban nhân dân các tỉnh, thành phố: Hà Nội, Thành phố Hồ Chí Minh, Hải Phòng, Đà Nẵng, Cần Thơ, Huế, Lạng Sơn, Điện Biên, Hòa Bình, Quảng Ninh, Ninh Bình, Thái Bình, Thanh Hóa, Nghệ An, Quảng Bình, Kon Tum, Lâm Đồng, Đắk Lắk, Ninh Thuận, Bình Phước, Khánh Hòa, Bà Rịa - Vũng Tàu, Đồng Nai, Tiền Giang, Long An, Kiên Giang, Sóc Trăng, Cà Mau; Viện Chiến lược chính sách nông nghiệp và môi trường; Học viện Nông nghiệp Việt Nam, chuyên gia đất đai về Điều chỉnh quy hoạch sử dụng đất quốc gia thời kỳ 2021 - 2030, tầm nhìn đến năm 2050.</w:t>
      </w:r>
    </w:p>
    <w:p>
      <w:r>
        <w:t>Sau khi nghe báo cáo của Bộ Nông nghiệp và Môi trường, ý kiến của đại biểu dự họp, Phó Thủ tướng Chính phủ Trần Hồng Hà kết luận như sau:</w:t>
      </w:r>
    </w:p>
    <w:p>
      <w:r>
        <w:t>1. Đánh giá cao Bộ Nông nghiệp và Môi trường đã tích cực, chủ động lấy ý kiến các Bộ, ngành, địa phương trong tổ chức lập Điều chỉnh quy hoạch sử dụng đất quốc gia thời kỳ 2021 - 2030, tầm nhìn đến năm 2050; trân trọng các ý kiến đóng góp tâm huyết của các cơ quan nghiên cứu, các chuyên gia, nhà khoa học.</w:t>
      </w:r>
    </w:p>
    <w:p>
      <w:r>
        <w:t>2. Điều chỉnh quy hoạch sử dụng đất quốc gia thời kỳ 2021 - 2030, tầm nhìn đến năm 2050 có ý nghĩa quan hết sức quan trọng phân bổ hợp lý tài nguyên, nguồn lực đất đai, tạo không gian, động lực mới đáp ứng các yêu cầu tăng trưởng liên tục đạt hai con số, bảo đảm quốc phòng, an ninh, gắn với bảo vệ môi trường, thích ứng với biến đổi khí hậu; tạo nền tảng để đến năm 2045 nước ta trở thành nước phát triển, thu nhập cao. Để điều chỉnh quy hoạch có tính khả thi cao, Bộ Nông nghiệp và Môi trường cần thực hiện tốt một số nhiệm vụ cụ thể sau:</w:t>
      </w:r>
    </w:p>
    <w:p>
      <w:r>
        <w:t>- Việc lập điều chỉnh quy hoạch sử dụng đất đai quốc gia thời kỳ 2021 - 2030, tầm nhìn đến năm 2050 cần dựa trên tư duy động, mở, linh hoạt và tầm nhìn, dự báo dài hạn; xác định rõ ràng các chỉ tiêu cần kiểm soát, quản lý; đồng thời phân cấp tạo không gian phát triển và sáng tạo cho địa phương.</w:t>
      </w:r>
    </w:p>
    <w:p>
      <w:r>
        <w:t>- Các dự báo cần phân tích bối cảnh, tình hình mới, mục tiêu, nhiệm vụ đặt ra trong Kế hoạch phát triển kinh tế - xã hội 2026-2030 và dự thảo văn kiện trình Đại hội XIV, chủ trương sáp nhập đơn vị hành chính, các dự án lớn hạ tầng lớn đã được quyết định chủ trương đầu tư để xác định quỹ đất trong quy hoạch phù hợp với yêu cầu đặt ra trong thực tiễn phát triển đất nước nhất là đáp ứng yêu cầu tăng trưởng cao liên tục (đạt mức hai con số).</w:t>
      </w:r>
    </w:p>
    <w:p>
      <w:r>
        <w:t>- Tích hợp phương án sử dụng đất với các quy hoạch mới về hạ tầng, quy hoạch không gian đô thị,…đảm bảo sự thống nhất đồng bộ giữa các quy hoạch đặt trong bối cảnh thực hiện sáp nhập, sắp xếp lại mô hình chính quyền địa phương 2 cấp vì vậy phải dự báo quỹ đất hệ thống hạ tầng kết nối, trung tâm hành chính, tổ chức không gian phát triển sau khi sáp nhập.</w:t>
      </w:r>
    </w:p>
    <w:p>
      <w:r>
        <w:t>- Phân tích dự báo các vấn đề phát sinh về thẩm quyền, nhiệm vụ, quy hoạch sau khi thực hiện chủ trương sáp nhập các tỉnh, thành phố và không tổ chức đơn vị cấp huyện trong đó nghiên cứu đề xuất cho phép sử dụng các quy hoạch đã được phê duyệt như quy hoạch tỉnh, quy hoạch ngành quốc gia, quy hoạch đô thị, nông thôn, quy hoạch sử dụng đất cấp huyện đã được phê duyệt làm căn cứ để triển khai các dự án đầu tư cho đến khi các quy hoạch mới được phê duyệt; các cơ chế bổ sung vào quy hoạch sử dụng đất các cấp, quy hoạch xây dựng đối với các diện tích đất hình thành từ hoạt động lấn biển tại những khu vực cho phép về khoa học, công nghệ, môi trường. Đề xuất thẩm quyền của Chính phủ trong giải quyết những vấn đề vướng mắc phát sinh. Tiếp cận khái niệm mới về an ninh lương thực để xác định quỹ đất trồng lúa cần bảo vệ, điều chỉnh, chuyển đổi đất lúa sang nuôi trồng thuỷ hải sản, trồng rau màu, cây ăn quả có hiệu quả kinh tế cao hơn. Xác định diện tích đất rừng tự nhiên, rừng phòng hộ, rừng đặc dụng cần bảo vệ nghiêm ngặt, tỷ lệ che phủ rừng. Trên cơ sở đó, tổng hợp báo cáo Chính phủ trước khi trình Bộ Chính trị cho chủ trương, trình Quốc hội xem xét, cho phép thực hiện một số cơ chế chính sách trong giai đoạn chuyển tiếp.</w:t>
      </w:r>
    </w:p>
    <w:p>
      <w:r>
        <w:t>3. Bộ Nông nghiệp và Môi trường tiếp tục làm việc với các Bộ, ngành, địa phương để tổng hợp, hoàn thiện hồ sơ Điều chỉnh quy hoạch sử dụng đất quốc gia thời kỳ 2021 - 2030, tầm nhìn đến năm 2050, báo cáo Chính phủ trước ngày 08 tháng 4 năm 2025 để kịp thời gửi tài liệu đến Văn phòng Trung ương trước ngày 10 tháng 4 năm 2025, báo cáo Bộ Chính trị trong tháng 4 năm 2025 theo đúng Kế hoạch số 01-KH/ĐU của Đảng ủy Chính phủ.</w:t>
      </w:r>
    </w:p>
    <w:p>
      <w:r>
        <w:t>Văn phòng Chính phủ thông báo để các cơ quan biết, thực hiện./.</w:t>
      </w:r>
    </w:p>
    <w:p>
      <w:r>
        <w:t>Nơi nhận:</w:t>
      </w:r>
    </w:p>
    <w:p>
      <w:r>
        <w:t>- Thủ tướng, các Phó Thủ tướng;</w:t>
      </w:r>
    </w:p>
    <w:p>
      <w:r>
        <w:t>- Các Bộ: NNMT, TC, QP, CA, TP, GDĐT, VHTTDL;</w:t>
      </w:r>
    </w:p>
    <w:p>
      <w:r>
        <w:t>- UBND các tỉnh, tp trực thuộc TW;</w:t>
      </w:r>
    </w:p>
    <w:p>
      <w:r>
        <w:t>- VPCP: BTCN, các PCN, Các Vụ: PL, CN, QHĐP;</w:t>
      </w:r>
    </w:p>
    <w:p>
      <w:r>
        <w:t>- Lưu: VT, NN (2b) Thuy</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