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147/TB-BGTVT năm 2023 kết luận của Thứ trưởng Bộ Giao thông vận tải Lê Đình Thọ tại cuộc họp về quản lý, khai thác và bảo trì đối với các tuyến đường cao tốc đã được chủ đầu tư đưa vào khai thác tạm thời trên tuyến cao tốc Bắc - Nam phía Đông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147/TB-BGTVT</w:t>
      </w:r>
    </w:p>
    <w:p>
      <w:r>
        <w:t>Hà Nội, ngày 10 tháng 05 năm 2023</w:t>
      </w:r>
    </w:p>
    <w:p>
      <w:r>
        <w:t>THÔNG BÁO</w:t>
      </w:r>
    </w:p>
    <w:p>
      <w:r>
        <w:t>KẾT LUẬN CỦA THỨ TRƯỞNG BỘ GTVT LÊ ĐÌNH THỌ TẠI CUỘC HỌP VỀ VIỆC QUẢN LÝ, KHAI THÁC VÀ BẢO TRÌ ĐỐI VỚI CÁC TUYẾN ĐƯỜNG CAO TỐC ĐÃ ĐƯỢC CÁC CHỦ ĐẦU TƯ ĐƯA VÀO KHAI THÁC TẠM THỜI TRÊN TUYẾN CAO TỐC BẮC - NAM PHÍA ĐÔNG</w:t>
      </w:r>
    </w:p>
    <w:p>
      <w:r>
        <w:t>Ngày 08/5/2023, tại trụ sở Bộ Giao thông vận tải (Bộ GTVT), Thứ trưởng Lê Đình Thọ đã chủ trì cuộc họp về việc quản lý, khai thác và bảo trì đối với các tuyến đường cao tốc đã được các chủ đầu tư đưa vào khai thác tạm thời. Tham dự buổi làm việc có đại diện lãnh đạo và chuyên viên các Vụ: Kết cấu hạ tầng giao thông, Tài chính; các Cục: Quản lý đầu tư xây dựng, Đường bộ Việt Nam. Sau khi nghe ý kiến của các cơ quan, đơn vị tham dự họp, Thứ trưởng Lê Đình Thọ kết luận như sau:</w:t>
      </w:r>
    </w:p>
    <w:p>
      <w:r>
        <w:t>Để sớm phát huy hiệu quả đầu tư, giải quyết áp lực về giao thông (đặc biệt là các dịp Lễ, Tết), trong thời gian qua các chủ đầu tư đã đưa vào khai thác sử dụng tạm thời một số dự án thành phần trên tuyến cao tốc Bắc - Nam phía Đông (đoạn Mai Sơn - Quốc lộ 45, Phan Thiết - Dầu Giây) và sắp tới sẽ tiếp tục đưa vào khai thác, sử dụng một số dự án thành phần. Để đảm bảo việc tổ chức vận hành, khai thác an toàn và thực hiện thống nhất cho các dự án đầu tư xây dựng tuyến đường bộ cao tốc trên phạm vi cả nước, cần thiết phải ban hành quy định về quản lý, khai thác và bảo trì đối với các tuyến cao tốc đã đưa vào khai thác tạm thời. Do vậy Bộ GTVT yêu cầu các đơn vị khẩn trương triển khai các nội dung:</w:t>
      </w:r>
    </w:p>
    <w:p>
      <w:r>
        <w:t>- Giao Cục Đường bộ Việt Nam chủ trì, phối hợp với các đơn vị dự thảo quy định về việc quản lý, khai thác và bảo trì đối với các tuyến đường cao tốc đưa vào khai thác tạm thời, trình Bộ GTVT trước ngày 15/5/2023; tổ chức kiểm tra, giám sát việc tổ chức khai thác, bảo trì và thực hiện phương án tổ chức giao thông của chủ đầu tư trong thời gian khai thác tạm thời.</w:t>
      </w:r>
    </w:p>
    <w:p>
      <w:r>
        <w:t>- Vụ Kết cấu hạ tầng giao thông chủ trì thẩm định và tham mưu trình Bộ GTVT ban hành quy định về việc quản lý, khai thác và bảo trì đối với các tuyến đường cao tốc đưa vào khai thác tạm thời trước ngày 25/5/2023.</w:t>
      </w:r>
    </w:p>
    <w:p>
      <w:r>
        <w:t>Thừa lệnh Bộ trưởng Bộ GTVT, Văn phòng Bộ GTVT thông báo tới các cơ quan liên quan biết để phối hợp thực hiện./.</w:t>
      </w:r>
    </w:p>
    <w:p>
      <w:r>
        <w:t>Nơi nhận:</w:t>
      </w:r>
    </w:p>
    <w:p>
      <w:r>
        <w:t>- Bộ trưởng (để b/c);</w:t>
      </w:r>
    </w:p>
    <w:p>
      <w:r>
        <w:t>- Thứ trưởng Lê Đình Thọ (để b/c);</w:t>
      </w:r>
    </w:p>
    <w:p>
      <w:r>
        <w:t>- Chánh Văn phòng (để b/c);</w:t>
      </w:r>
    </w:p>
    <w:p>
      <w:r>
        <w:t>- Các đơn vị dự họp;</w:t>
      </w:r>
    </w:p>
    <w:p>
      <w:r>
        <w:t>- Lưu: VP, CQLĐTXD</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