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135/TB-VPCP năm 2024 kết luận của Phó Thủ tướng Chính phủ Trần Hồng Hà tại cuộc họp về dự thảo Nghị định sửa đổi Nghị định 54/2019/NĐ-CP quy định về kinh doanh dịch vụ karaoke, vũ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135/TB-VPCP</w:t>
      </w:r>
    </w:p>
    <w:p>
      <w:r>
        <w:t>Hà Nội ngày 03 tháng 4 năm 2024</w:t>
      </w:r>
    </w:p>
    <w:p>
      <w:r>
        <w:t>THÔNG BÁO</w:t>
      </w:r>
    </w:p>
    <w:p>
      <w:r>
        <w:t>KẾT LUẬN CỦA PHÓ THỦ TƯỚNG CHÍNH PHỦ TRẦN HỒNG HÀ TẠI CUỘC HỌP VỀ DỰ THẢO NGHỊ ĐỊNH SỬA ĐỔI, BỔ SUNG MỘT SỐ ĐIỀU CỦA NGHỊ ĐỊNH SỐ 54/2019/NĐ-CP NGÀY 19 THÁNG 6 NĂM 2019 CỦA CHÍNH PHỦ QUY ĐỊNH VỀ KINH DOANH DỊCH VỤ KARAOKE, DỊCH VỤ VŨ TRƯỜNG</w:t>
      </w:r>
    </w:p>
    <w:p>
      <w:r>
        <w:t>Ngày 08 tháng 3 năm 2024, tại Trụ sở Chính phủ, Phó Thủ tướng Chính phủ Trần Hồng Hà đã chủ trì cuộc họp về dự thảo Nghị định sửa đổi, bổ sung một số điều của Nghị định số 54/2019/NĐ-CP ngày 19 tháng 6 năm 2019 của Chính phủ quy định về kinh doanh dịch vụ karaoke, dịch vụ vũ trường (Dự thảo Nghị định). Tham dự cuộc họp có Bộ trưởng Bộ Văn hóa, Thể thao và Du lịch Nguyễn Văn Hùng, lãnh đạo các Bộ: Kế hoạch và Đầu tư, Công an, Văn phòng Chính phủ và đại diện Bộ Xây dựng, Bộ Tư pháp.</w:t>
      </w:r>
    </w:p>
    <w:p>
      <w:r>
        <w:t>Sau khi nghe Bộ Văn hóa, Thể thao và Du lịch báo cáo và ý kiến các đại biểu dự họp, Phó Thủ tướng Trần Hồng Hà có ý kiến chỉ đạo như sau:</w:t>
      </w:r>
    </w:p>
    <w:p>
      <w:r>
        <w:t>1. Đánh giá cao Bộ Văn hóa, Thể thao và Du lịch đã nghiêm túc tiếp thu ý kiến của các bộ, cơ quan liên quan, hoàn thiện Dự thảo Nghị định.</w:t>
      </w:r>
    </w:p>
    <w:p>
      <w:r>
        <w:t>2. Hoạt động kinh doanh dịch vụ karaoke, dịch vụ vũ trường có tính chất nhạy cảm, cần quản lý chặt chẽ. Về lâu dài việc cấp phép hoạt động kinh doanh karaoke, vũ trường phải theo quy hoạch, bảo đảm an toàn, an ninh trật tự; phòng, chống cháy nổ, ô nhiễm môi trường, tiếng ồn; không gây ảnh hưởng đến đời sống, sinh hoạt của người dân trong khu dân cư, hoạt động của các cơ quan hành chính, cơ sở giáo dục, y tế, tôn giáo, tín ngưỡng, di tích lịch sử văn hóa. Để hoàn thiện Dự thảo Nghị định, Bộ Văn hóa, Thể thao và Du lịch chủ trì, phối hợp chặt chẽ với các Bộ: Công an, Tư pháp, Xây dựng, Kế hoạch và Đầu tư và các cơ quan liên quan rà soát kỹ nội dung, trong đó:</w:t>
      </w:r>
    </w:p>
    <w:p>
      <w:r>
        <w:t>a) Làm rõ và đánh giá kỹ tác động, hoàn thiện quy định về: (i) Các đề xuất liên quan đến điều chỉnh điều kiện kinh doanh dịch vụ karaoke, dịch vụ vũ trường (như về diện tích tối thiểu của phòng hát, phòng vũ trường...); (ii) Quy định về thời hạn của Giấy phép đủ điều kiện kinh doanh dịch vụ karaoke hoặc dịch vụ vũ trường (Giấy phép) gắn với quy định rõ, đầy đủ, phù hợp các trường hợp yêu cầu tạm dừng hoạt động kinh doanh, thu hồi Giấy phép; (iii) Việc phân cấp, giao quyền cho địa phương gắn với phân định rõ trách nhiệm quản lý nhà nước của từng ngành, từng cấp, tăng cường sự chủ động ở cơ sở và đúng thẩm quyền; (iv) Việc thực hiện nghiêm các quy định về thẩm định hồ sơ, thiết kế đáp ứng các điều kiện bảo đảm an toàn phòng cháy, chữa cháy, an ninh, trật tự gắn với phân cấp thẩm quyền; quy định hồ sơ, thủ tục, tiêu chí đối với những trường hợp tạm đình chỉ, thu hồi Giấy phép.</w:t>
      </w:r>
    </w:p>
    <w:p>
      <w:r>
        <w:t>b) Nghiên cứu phương thức quản lý phù hợp đối với các cơ sở kinh doanh dịch vụ ăn uống kết hợp hoạt động ca hát, biểu diễn nghệ thuật tương tự như hoạt động karaoke, xem xét bổ sung vào phạm vi, đối tượng điều chỉnh của Dự thảo Nghị định nếu có đủ cơ sở pháp lý.</w:t>
      </w:r>
    </w:p>
    <w:p>
      <w:r>
        <w:t>c) Dẫn chiếu đầy đủ, cụ thể các quy định liên quan trong trường hợp cần thiết. Quy định rõ, phù hợp về nội dung chuyển tiếp.</w:t>
      </w:r>
    </w:p>
    <w:p>
      <w:r>
        <w:t>Bộ Văn hóa, Thể thao và Du lịch chủ trì hoàn thiện Dự thảo Nghị định, báo cáo Thủ tướng Chính phủ trước ngày 15 tháng 4 năm 2024.</w:t>
      </w:r>
    </w:p>
    <w:p>
      <w:r>
        <w:t>Văn phòng Chính phủ thông báo để Bộ Văn hóa, Thể thao và Du lịch và các bộ, cơ quan liên quan biết, thực hiện./.</w:t>
      </w:r>
    </w:p>
    <w:p>
      <w:r>
        <w:t>Nơi nhận:</w:t>
      </w:r>
    </w:p>
    <w:p>
      <w:r>
        <w:t>- Thủ tướng, các Phó Thủ tướng CP (để b/c);</w:t>
      </w:r>
    </w:p>
    <w:p>
      <w:r>
        <w:t>- Các Bộ: VHTTDL, TP, KHĐT, CA, XD, LĐTBXH, TC, NV, CT, NG, TNMT;</w:t>
      </w:r>
    </w:p>
    <w:p>
      <w:r>
        <w:t>- UBND các tỉnh, TP: Hồ Chí Minh, Hà Nội, Hải Phòng, Đà Nẵng, Cần Thơ;</w:t>
      </w:r>
    </w:p>
    <w:p>
      <w:r>
        <w:t>- VPCP: BTCN, PCN Nguyễn Sỹ Hiệp, Trợ lý TTg, Trợ lý PTTg Trần Hồng Hà,</w:t>
      </w:r>
    </w:p>
    <w:p>
      <w:r>
        <w:t>các Vụ, Cục: KSTT, QHĐP, CN, NN, PL, NC;</w:t>
      </w:r>
    </w:p>
    <w:p>
      <w:r>
        <w:t>- Lưu: VT, KGVX (2).PMC.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