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135/TB-BGTVT năm 2024 về Kết luận của Thứ trưởng Bộ Giao thông vận tải Nguyễn Xuân Sang tại cuộc họp về thực hiện Nghị quyết 220/NQ-CP và kiểm tra tình hình hoạt động sản xuất kinh doanh tại một số doanh nghiệp thành viên thuộc SBIC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135/TB-BGTVT</w:t>
      </w:r>
    </w:p>
    <w:p>
      <w:r>
        <w:t>Hà Nội, ngày 18 tháng 06 năm 2024</w:t>
      </w:r>
    </w:p>
    <w:p>
      <w:r>
        <w:t>THÔNG BÁO</w:t>
      </w:r>
    </w:p>
    <w:p>
      <w:r>
        <w:t>KẾT LUẬN CỦA THỨ TRƯỞNG NGUYỄN XUÂN SANG TẠI CUỘC HỌP VỀ TRIỂN KHAI THỰC HIỆN NGHỊ QUYẾT SỐ 220/NQ-CP NGÀY 22/12/2023 CỦA CHÍNH PHỦ VÀ KIỂM TRA TÌNH HÌNH HOẠT ĐỘNG SẢN XUẤT KINH DOANH TẠI MỘT SỐ DOANH NGHIỆP THÀNH VIÊN THUỘC SBIC TRÊN ĐỊA BÀN TỈNH KHÁNH HOÀ</w:t>
      </w:r>
    </w:p>
    <w:p>
      <w:r>
        <w:t>Ngày 27/05/2024, Thứ trưởng Bộ GTVT Nguyễn Xuân Sang đã chủ trì cuộc họp về việc triển khai thực hiện Nghị quyết số 220/NQ-CP ngày 22/12/2023 của Chính phủ về kế hoạch tổ chức thực hiện Thông báo số 23-TB/TW ngày 28/12/2023 của Văn phòng Trung ương Đảng thông báo Kết luận của Bộ Chính trị về chủ trương xử lý Tổng công ty Công nghiệp tàu thủy (Nghị quyết số 220/NQ-CP) và kiểm tra tình hình hoạt động sản xuất kinh doanh tại một số doanh nghiệp thành viên thuộc Tổng công ty Công nghiệp tàu thủy trên địa bàn tỉnh Khánh Hoà: Công ty TNHH Đóng tàu Huyndai Việt Nam (Công ty ĐT Huyndai),</w:t>
      </w:r>
    </w:p>
    <w:p>
      <w:r>
        <w:t>Công ty TNHH MTV Đóng tàu Cam Ranh (Công ty ĐT Cam Ranh) và Công ty TNHH MTV Đóng tàu Nha Trang (Công ty ĐT Nha Trang). Tham dự họp có đại diện Vụ Quản lý doanh nghiệp, đại diện Báo Giao thông, đại diện lãnh đạo Tổng công ty Công nghiệp tàu thủy (SBIC), đại diện Lãnh đạo, người lao động của các Công ty ĐT Huyndai, Công ty ĐT Cam Ranh, Công ty ĐT Nha Trang.</w:t>
      </w:r>
    </w:p>
    <w:p>
      <w:r>
        <w:t>Sau khi nghe báo cáo của lãnh đạo Công ty ĐT Huyndai, Công ty ĐT Cam Ranh, Công ty ĐT Nha Trang và ý kiến tham gia của các thành viên tham dự họp, Thứ trưởng Nguyễn Xuân Sang kết luận như sau:</w:t>
      </w:r>
    </w:p>
    <w:p>
      <w:r>
        <w:t>1. Đối với Công ty Đóng tàu Huyndai:</w:t>
      </w:r>
    </w:p>
    <w:p>
      <w:r>
        <w:t>Đánh giá cao nỗ lực của tập thể Lãnh đạo và người lao động của Công ty trong việc xây dựng nhà máy đóng tàu Huyndai là một trong những cơ sở đóng tàu lớn trong nước và khu vực, có đóng góp lớn cho địa phương và ngành đóng tàu Việt Nam; tạo việc làm cho người lao động tại tỉnh Khánh Hoà. Bộ Giao thông vận tải đề nghị Công ty tiếp tục phát huy những kết quả đã đạt được, nâng cao năng suất, tiếp tục mở rộng năng lực sản xuất trong thời gian tới; đồng thời, Bộ GTVT sẽ phối hợp với tỉnh Khánh Hoà và các Bộ, ngành có liên quan tháo gỡ các khó khăn, vướng mắc trong hoạt động của Công ty, tạo điều kiện tốt cho Công ty tiếp tục phát triển trong thời gian tới, đặc biệt là trong quá trình xử lý Tổng công ty Công nghiệp tàu thuỷ.</w:t>
      </w:r>
    </w:p>
    <w:p>
      <w:r>
        <w:t>Về kiến nghị của Công ty liên quan đến việc đầu tư, xây dựng thêm 01 cầu cảng mới phục vụ mở rộng nhà máy: Bộ GTVT đề nghị Công ty sớm hoàn thiện hồ sơ, tài liệu liên quan, báo cáo các cấp có thẩm quyền xem xét, phê duyệt theo đúng quy định.</w:t>
      </w:r>
    </w:p>
    <w:p>
      <w:r>
        <w:t>2. Đối với Công ty Đóng tàu Nha Trang và Công ty Đóng tàu Cam Ranh: Bộ GTVT ghi nhận nỗ lực trong việc duy trì hoạt động sản xuất kinh doanh, đảm bảo việc làm cho người lao động. Tình hình hoạt động sản xuất kinh doanh, tài chính, cơ sở vật chất của các doanh nghiệp hiện nay hết sức khó khăn, không thể phục hồi và đã lâm vào tình trạng phá sản kéo dài. Do đó, Bộ GTVT yêu cầu Công ty Đóng tàu Nha Trang và Công ty Đóng tàu Cam Ranh khẩn trương triển khai việc xử lý theo Nghị quyết số 220/NQ-CP ngày 22/12/2023 của Chính phủ, Quyết định số 136/QĐ-BGTVT ngày 06/02/2024 của Bộ GTVT và các chỉ đạo của Tổng công ty Công nghiệp tàu thuỷ, trong đó:</w:t>
      </w:r>
    </w:p>
    <w:p>
      <w:r>
        <w:t>- Chủ động, tích cực thực hiện tuyên truyền, quán triệt đến toàn thể cán bộ, người lao động và thông báo đến các đối tác về chủ trương của Chính phủ tại Nghị quyết số 220/NQ-CP ngày 22/12/2023, đặc biệt là các quy định của Luật Phá sản, ổn định tư tưởng, tâm lý cho người lao động, phấn đấu tiếp tục thực hiện hoàn thành các Kế hoạch sản xuất kinh doanh trong năm 2024 và thời gian tới.</w:t>
      </w:r>
    </w:p>
    <w:p>
      <w:r>
        <w:t>- Trên cơ sở tình hình thực tế của từng doanh nghiệp, nghiên cứu, báo cáo Tổng công ty Công nghiệp tàu thuỷ phương án xử lý trong thời gian tới, đảm bảo xử lý dứt điểm theo quy định pháp luật; không để xảy ra thất thoát, lãng phí, tiêu cực.</w:t>
      </w:r>
    </w:p>
    <w:p>
      <w:r>
        <w:t>- Chủ động phối hợp với Tòa án nhân dân địa phương trong quá trình nộp đơn yêu cầu mở thủ tục phá sản để hoàn thiện hồ sơ, tài liệu cần thiết theo yêu cầu, quy định của pháp luật.</w:t>
      </w:r>
    </w:p>
    <w:p>
      <w:r>
        <w:t>- Tiếp tục chủ động tìm kiếm các hợp đồng mới trong thời gian tới để duy trì hoạt động sản xuất kinh doanh trong quá trình thực hiện xử lý theo chủ trương, phương án được phê duyệt; đồng thời, thực hiện lưu giữ, bảo quản hồ sơ, tài sản</w:t>
      </w:r>
    </w:p>
    <w:p>
      <w:r>
        <w:t>- Bố trí, sắp xếp nguồn kinh phí để giải quyết các chế độ, chính sách cho người lao động còn đang nợ đóng theo đúng quy định; nghiên cứu, xây dựng phương án hỗ trợ người lao động khi thực hiện xử lý doanh nghiệp, báo cáo Tổng công ty Công nghiệp tàu thuỷ.</w:t>
      </w:r>
    </w:p>
    <w:p>
      <w:r>
        <w:t>3. Giao Hội đồng thành viên Tổng công ty Công nghiệp tàu thủy:</w:t>
      </w:r>
    </w:p>
    <w:p>
      <w:r>
        <w:t>- Tiếp tục quán triệt đến toàn thể Lãnh đạo, người quản lý, người lao động và thông báo tới các đối tác có liên quan tại các doanh nghiệp thuộc Tổng công ty về chủ trương của Chính phủ tại Nghị quyết số 220/NQ-CP ngày 22/12/2023, chỉ đạo của Bộ Giao thông vận tải tại văn bản số 15044/BGTVT-QLDN ngày 27/12/2023.</w:t>
      </w:r>
    </w:p>
    <w:p>
      <w:r>
        <w:t>- Nghiên cứu, đánh giá cụ thể tình hình của các doanh nghiệp để có phương án xử lý dứt điểm theo đúng chủ trương tại Nghị quyết số 220/NQ-CP ngày 22/12/2023 của Chính phủ, Quyết định số 136/QĐ-BGTVT ngày 06/02/2024 của Bộ GTVT.</w:t>
      </w:r>
    </w:p>
    <w:p>
      <w:r>
        <w:t>- Chỉ đạo, đôn đốc các đơn vị, doanh nghiệp báo cáo phương án hỗ trợ người lao động tại từng doanh nghiệp; trên cơ sở đó, đề xuất cơ chế, nguồn kinh phí để hỗ trợ người lao động khi thực hiện phương án phá sản theo chủ trương của Chính phủ tại Nghị quyết số 220/NQ-CP ngày 22/12/2024.</w:t>
      </w:r>
    </w:p>
    <w:p>
      <w:r>
        <w:t>- Định kỳ tổng hợp, báo cáo Bộ Giao thông vận tải kết quả thực hiện.</w:t>
      </w:r>
    </w:p>
    <w:p>
      <w:r>
        <w:t>4. Giao Vụ Quản lý doanh nghiệp chủ trì, phối hợp với Vụ Tài chính, Vụ Tổ chức cán bộ, Vụ Pháp chế và các cơ quan có liên quan đôn đốc, giám sát các doanh nghiệp trong quá trình thực hiện (nếu có).</w:t>
      </w:r>
    </w:p>
    <w:p>
      <w:r>
        <w:t>Thừa lệnh Bộ trưởng, Văn phòng Bộ thông báo để các cơ quan, đơn vị có liên quan biết, thực hiện./.</w:t>
      </w:r>
    </w:p>
    <w:p>
      <w:r>
        <w:t>Nơi nhận:</w:t>
      </w:r>
    </w:p>
    <w:p>
      <w:r>
        <w:t>- Bộ trưởng (để b/c);</w:t>
      </w:r>
    </w:p>
    <w:p>
      <w:r>
        <w:t>- Thứ trưởng Nguyễn Xuân Sang (để b/c);</w:t>
      </w:r>
    </w:p>
    <w:p>
      <w:r>
        <w:t>- Chánh Văn phòng (để báo cáo);</w:t>
      </w:r>
    </w:p>
    <w:p>
      <w:r>
        <w:t>- Các đơn vị, cá nhân dự họp;</w:t>
      </w:r>
    </w:p>
    <w:p>
      <w:r>
        <w:t>- Các Vụ: TC, PC, TCCB;</w:t>
      </w:r>
    </w:p>
    <w:p>
      <w:r>
        <w:t>- Lưu: VT, VP(TH), QLDN (Cg).</w:t>
      </w:r>
    </w:p>
    <w:p>
      <w:r>
        <w:t>TL. BỘ TRƯỞNG</w:t>
      </w:r>
    </w:p>
    <w:p>
      <w:r>
        <w:t>KT. CHÁNH VĂN PHÒNG</w:t>
      </w:r>
    </w:p>
    <w:p>
      <w:r>
        <w:t>PHÓ CHÁNH VĂN PHÒNG</w:t>
      </w:r>
    </w:p>
    <w:p>
      <w:r>
        <w:t>Nguyễn Thị Kiều Nguyệt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