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126/TB-VPCP năm 2025 về Kết luận của Phó Thủ tướng Chính phủ Bùi Thanh Sơn tại cuộc họp rà soát Điều chỉnh Quy hoạch phát triển điện lực quốc gia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126/TB-VPCP</w:t>
      </w:r>
    </w:p>
    <w:p>
      <w:r>
        <w:t>Hà Nội, ngày 19 tháng 3 năm 2025</w:t>
      </w:r>
    </w:p>
    <w:p>
      <w:r>
        <w:t>THÔNG BÁO</w:t>
      </w:r>
    </w:p>
    <w:p>
      <w:r>
        <w:t>KẾT LUẬN CỦA PHÓ THỦ TƯỚNG CHÍNH PHỦ BÙI THANH SƠN TẠI CUỘC HỌP RÀ SOÁT ĐIỀU CHỈNH QUY HOẠCH PHÁT TRIỂN ĐIỆN LỰC QUỐC GIA THỜI KỲ 2021 - 2030, TẦM NHÌN ĐẾN NĂM 2050</w:t>
      </w:r>
    </w:p>
    <w:p>
      <w:r>
        <w:t>Ngày 18 tháng 3 năm 2025, tại Trụ sở Chính phủ, Phó Thủ tướng Chính phủ Bùi Thanh Sơn đã chủ trì cuộc họp rà soát Điều chỉnh Quy hoạch phát triển điện lực quốc gia thời kỳ 2021 - 2030, tầm nhìn đến năm 2050 (Quy hoạch điện VIII). Tham dự cuộc họp có Bộ trưởng Bộ Công Thương; Lãnh đạo các Bộ, cơ quan: Công an, Ngoại giao, Xây dựng, Nông nghiệp và Môi trường, Ngân hàng Nhà nước, Văn phòng Chính phủ và đại diện các Bộ: Quốc phòng, Tài chính, Khoa học và Công nghệ; Tổng giám đốc Tập đoàn Điện lực Việt Nam (EVN); Lãnh đạo các Tập đoàn, Tổng Công ty: Dầu Khí Việt Nam (PVN), Công nghiệp Than - Khoáng sản Việt Nam (TKV), Than Đông Bắc, Viện Năng lượng. Sau khi nghe Bộ Công Thương trình bày báo cáo, ý kiến phát biểu của các Bộ, cơ quan tại cuộc họp, ý kiến giải trình, bổ sung thêm của Bộ trưởng Bộ Công Thương, Phó Thủ tướng Chính phủ Bùi Thanh Sơn đã Kết luận như sau:</w:t>
      </w:r>
    </w:p>
    <w:p>
      <w:r>
        <w:t>1. Đánh giá cao nỗ lực của Bộ Công Thương và các cơ quan, địa phương đã phối hợp hoàn thiện hồ sơ Điều chỉnh Quy hoạch điện VIII đúng thời hạn theo chỉ đạo của Thủ tướng Chính phủ.</w:t>
      </w:r>
    </w:p>
    <w:p>
      <w:r>
        <w:t>2. Việc lập Điều chỉnh Quy hoạch điện VIII phải theo đúng quan điểm, mục tiêu, nguyên tắc lập quy hoạch được nêu tại Quyết định số 1710/QĐ-TTg ngày 31 tháng 12 năm 2024 của Thủ tướng Chính phủ về việc phê duyệt Nhiệm vụ lập điều chỉnh Quy hoạch điện VIII, bảo đảm 04 yêu cầu: (i) Tính khả thi cao nhất; (ii) Đảm bảo an ninh năng lượng; (iii) Cân đối vùng miền và cân đối các loại hình năng lượng; (iv) Bảo đảm phục vụ tăng trưởng kinh tế năm 2025 trên 8% và giai đoạn 2026-2030 phấn đấu đạt mức hai con số và nhu cầu sinh hoạt của người dân.</w:t>
      </w:r>
    </w:p>
    <w:p>
      <w:r>
        <w:t>3. Về cơ bản, Bộ Công Thương đã thực hiện tiếp thu ý kiến, cập nhật các danh mục dự án theo đề xuất của địa phương. Bộ Công Thương cần tiếp tục rà soát, hoàn thiện Điều chỉnh Quy hoạch điện VIII, trong đó lưu ý:</w:t>
      </w:r>
    </w:p>
    <w:p>
      <w:r>
        <w:t>(i) Tiếp thu đầy đủ các ý kiến chỉ đạo của Thường trực Chính phủ tại Thông báo số 93/TB-VPCP ngày 10 tháng 3 năm 2025, các ý kiến chỉ đạo của Thủ tướng Chính phủ và Phó Thủ tướng Chính phủ Bùi Thanh Sơn.</w:t>
      </w:r>
    </w:p>
    <w:p>
      <w:r>
        <w:t>(ii) Dứt khoát không để thiếu điện trong mọi tình huống; triển khai ngay các dự án khả thi và có phương án dự phòng cho các dự án chậm tiến độ.</w:t>
      </w:r>
    </w:p>
    <w:p>
      <w:r>
        <w:t>(iii) Đảm bảo cân đối giữa các địa phương; khai thác tiềm năng, cơ hội nổi trội, lợi thế cạnh tranh của các địa phương. Các dự án do địa phương và các doanh nghiệp đề xuất cần được rà soát kỹ lưỡng, tiếp thu phù hợp trong tổng thể quy hoạch, bảo đảm cao nhất lợi ích quốc gia và tính khả thi.</w:t>
      </w:r>
    </w:p>
    <w:p>
      <w:r>
        <w:t>(iv) Có giải pháp xử lý các vướng mắc của các dự án điện khí LNG; rà soát các dự án, tiếp tục bổ sung nguồn điện nền đảm bảo an ninh cung cấp điện, phục vụ cho phát triển kinh tế, nhu cầu sinh hoạt của người dân.</w:t>
      </w:r>
    </w:p>
    <w:p>
      <w:r>
        <w:t>(v) Trong Kế hoạch thực hiện Điều chỉnh Quy hoạch điện VIII cần bổ sung các mốc tiến độ cụ thể cho các dự án để theo dõi, đôn đốc, xác định trách nhiệm khi triển khai.</w:t>
      </w:r>
    </w:p>
    <w:p>
      <w:r>
        <w:t>(vi) Giải trình kỹ một số dự án của các địa phương, doanh nghiệp đề xuất, trong đó có điện khí LNG tại Hải Phòng, Cẩm Phả v.v... trong báo cáo Thủ tướng Chính phủ.</w:t>
      </w:r>
    </w:p>
    <w:p>
      <w:r>
        <w:t>4. Bộ Công Thương phối hợp Văn phòng Chính phủ hoàn thiện hồ sơ Điều chỉnh Quy hoạch điện VIII, báo cáo Thủ tướng Chính phủ trong ngày 19 tháng 3 năm 2025.</w:t>
      </w:r>
    </w:p>
    <w:p>
      <w:r>
        <w:t>Văn phòng Chính phủ thông báo để Bộ Công Thương, các bộ, cơ quan liên quan biết, thực hiện./.</w:t>
      </w:r>
    </w:p>
    <w:p>
      <w:r>
        <w:t>Nơi nhận:</w:t>
      </w:r>
    </w:p>
    <w:p>
      <w:r>
        <w:t>- Thủ tướng, PTTg Bùi Thanh Sơn (để b/c);</w:t>
      </w:r>
    </w:p>
    <w:p>
      <w:r>
        <w:t>- Các Bộ: CT, CA, QP, NG, XD, NNMT, NHNN, TC, KHCN;</w:t>
      </w:r>
    </w:p>
    <w:p>
      <w:r>
        <w:t>- Các Tập đoàn, TCT: EVN, PVN, TKV, Than Đông Bắc;</w:t>
      </w:r>
    </w:p>
    <w:p>
      <w:r>
        <w:t>- Viện Năng lượng;</w:t>
      </w:r>
    </w:p>
    <w:p>
      <w:r>
        <w:t>- Viện Năng lượng;</w:t>
      </w:r>
    </w:p>
    <w:p>
      <w:r>
        <w:t>- VPCP: BTCN, PCN: Phạm Mạnh Cường, Nguyễn Sỹ Hiệp; Trợ lý TTg, các Vụ: TH, CN, NN, KTTH, QHĐP, KGVX, QHQT, TGĐ Cổng TTĐT;</w:t>
      </w:r>
    </w:p>
    <w:p>
      <w:r>
        <w:t>- Lưu: VT, CN (2) nvg.</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