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Thông báo 126/TB-TCHQ năm 2025 đính chính Thông báo kết quả xác định trước mã số do Tổng cục Hải quan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126/TB-TCHQ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Thông báo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08/01/2025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08/01/2025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</w:t>
      </w:r>
    </w:p>
    <w:p>
      <w:r>
        <w:t>TỔNG CỤC HẢI QUAN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126/TB-TCHQ</w:t>
      </w:r>
    </w:p>
    <w:p>
      <w:r>
        <w:t>Hà Nội, ngày 08 tháng 01 năm 2025</w:t>
      </w:r>
    </w:p>
    <w:p>
      <w:r>
        <w:t>THÔNG BÁO</w:t>
      </w:r>
    </w:p>
    <w:p>
      <w:r>
        <w:t>ĐÍNH CHÍNH THÔNG BÁO KẾT QUẢ XÁC ĐỊNH TRƯỚC MÃ SỐ</w:t>
      </w:r>
    </w:p>
    <w:p>
      <w:r>
        <w:t>Do sơ suất trong soạn thảo, Tổng cục Hải quan đính chính Thông báo kết quả xác định trước mã số với nội dung cụ thể như sau:</w:t>
      </w:r>
    </w:p>
    <w:p>
      <w:r>
        <w:t>STT</w:t>
      </w:r>
    </w:p>
    <w:p>
      <w:r>
        <w:t>Số và ngày của Thông báo kết quả xác định trước mã số</w:t>
      </w:r>
    </w:p>
    <w:p>
      <w:r>
        <w:t>Nội dung liên quan đã ban hành</w:t>
      </w:r>
    </w:p>
    <w:p>
      <w:r>
        <w:t>Nội dung đính chính</w:t>
      </w:r>
    </w:p>
    <w:p>
      <w:r>
        <w:t>1</w:t>
      </w:r>
    </w:p>
    <w:p>
      <w:r>
        <w:t>Điểm 1 và Điểm 3 tại Thông báo số 6448/TB-TCHQ ngày 23/12/2024</w:t>
      </w:r>
    </w:p>
    <w:p>
      <w:r>
        <w:t>Nhà sản xuất: DANONE NUTRICIA NZ LTD</w:t>
      </w:r>
    </w:p>
    <w:p>
      <w:r>
        <w:t>Nhà sản xuất: NUTRICIA CUIJK B.V.</w:t>
      </w:r>
    </w:p>
    <w:p>
      <w:r>
        <w:t>2</w:t>
      </w:r>
    </w:p>
    <w:p>
      <w:r>
        <w:t>Điểm 1 và Điểm 3 tại Thông báo số 6449/TB-TCHQ ngày 23/12/2024</w:t>
      </w:r>
    </w:p>
    <w:p>
      <w:r>
        <w:t>Nhà sản xuất: DANONE NUTRICIA NZ LTD</w:t>
      </w:r>
    </w:p>
    <w:p>
      <w:r>
        <w:t>Nhà sản xuất: NUTRICIA CUIJK B.V.</w:t>
      </w:r>
    </w:p>
    <w:p>
      <w:r>
        <w:t>3</w:t>
      </w:r>
    </w:p>
    <w:p>
      <w:r>
        <w:t>Điểm 3 Thông báo số 6450/TB-TCHQ ngày 23/12/2024</w:t>
      </w:r>
    </w:p>
    <w:p>
      <w:r>
        <w:t>Tên thương mại: APTAMIL PROFUTURA CESARBIOTIK 1 INFANT FORMULA</w:t>
      </w:r>
    </w:p>
    <w:p>
      <w:r>
        <w:t>Tên thương mại: APTAMIL PROFUTURA CESARBIOTIK 2 FOLLOW ON FORMULA</w:t>
      </w:r>
    </w:p>
    <w:p>
      <w:r>
        <w:t>Các nội dung khác tại Thông báo trên không có thay đổi.</w:t>
      </w:r>
    </w:p>
    <w:p>
      <w:r>
        <w:t>Tổng cục Hải quan thông báo để các đơn vị biết và thực hiện./.</w:t>
      </w:r>
    </w:p>
    <w:p>
      <w:r>
        <w:t>Nơi nhận:</w:t>
      </w:r>
    </w:p>
    <w:p>
      <w:r>
        <w:t>- Công ty TNHH DANONE Việt Nam (Phòng 2-130, Lim Tower 3, số 29A Đường Nguyễn Đình Chiểu, Phường Đa Kao, Quận 1, Thành phố Hồ Chí Minh);</w:t>
      </w:r>
    </w:p>
    <w:p>
      <w:r>
        <w:t>- Các cục HQ tỉnh, thành phố (để thực hiện);</w:t>
      </w:r>
    </w:p>
    <w:p>
      <w:r>
        <w:t>- Cục Kiểm định hải quan;</w:t>
      </w:r>
    </w:p>
    <w:p>
      <w:r>
        <w:t>- Website Hải quan;</w:t>
      </w:r>
    </w:p>
    <w:p>
      <w:r>
        <w:t>- Lưu: VT, VP, TXNK-Uyên (3b).</w:t>
      </w:r>
    </w:p>
    <w:p>
      <w:r>
        <w:t>TL. TỔNG CỤC TRƯỞNG</w:t>
      </w:r>
    </w:p>
    <w:p>
      <w:r>
        <w:t>KT. CHÁNH VĂN PHÒNG</w:t>
      </w:r>
    </w:p>
    <w:p>
      <w:r>
        <w:t>PHÓ CHÁNH VĂN PHÒNG</w:t>
      </w:r>
    </w:p>
    <w:p>
      <w:r>
        <w:t>Trương Thị Thúy Vinh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