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112/TB-VPCP năm 2025 kết luận của Phó Thủ tướng Nguyễn Chí Dũng tại Phiên họp lần thứ nhất Ban Chỉ đạo xây dựng Đề án Phát triển kinh tế tư nhân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112/TB-VPCP</w:t>
      </w:r>
    </w:p>
    <w:p>
      <w:r>
        <w:t>Hà Nội, ngày 17 tháng 3 năm 2025</w:t>
      </w:r>
    </w:p>
    <w:p>
      <w:r>
        <w:t>THÔNG BÁO</w:t>
      </w:r>
    </w:p>
    <w:p>
      <w:r>
        <w:t>KẾT LUẬN CỦA PHÓ THỦ TƯỚNG NGUYỄN CHÍ DŨNG TẠI PHIÊN HỌP LẦN THỨ NHẤT BAN CHỈ ĐẠO XÂY DỰNG ĐỀ ÁN PHÁT TRIỂN KINH TẾ TƯ NHÂN</w:t>
      </w:r>
    </w:p>
    <w:p>
      <w:r>
        <w:t>Ngày 15 tháng 3 năm 2025, tại trụ sở Chính phủ, theo phân công của Thủ tướng Chính phủ, Trưởng Ban chỉ đạo xây dựng Đề án Phát triển Kinh tế tư nhân, Phó Thủ tướng Nguyễn Chí Dũng, Phó Trưởng ban Thường trực Ban Chỉ đạo đã chủ trì Phiên họp lần thứ nhất Ban Chỉ đạo cho ý kiến về dự thảo lần 1 Đề án Phát triển kinh tế tư nhân và dự thảo Nghị quyết trình Bộ Chính trị (sau đây gọi chung là Đề án).</w:t>
      </w:r>
    </w:p>
    <w:p>
      <w:r>
        <w:t>Tham dự có các thành viên Ban Chỉ đạo là đại diện lãnh đạo các Bộ, cơ quan: Ban Chính sách, Chiến lược Trung ương, Tài chính, Quốc phòng, Công an, Xây dựng, Công Thương, Khoa học và Công nghệ, Tư pháp, Ngân hàng Nhà nước Việt Nam, Văn phòng Chính phủ; Chủ tịch Ủy ban nhân dân các Thành phố: Đà Nẵng, Huế, Cần Thơ, Lãnh đạo các Thành phố: Hà Nội, Hải Phòng; đại diện các Bộ, cơ quan: Ủy ban Kinh tế và Tài chính của Quốc hội, Nông nghiệp và Môi trường.</w:t>
      </w:r>
    </w:p>
    <w:p>
      <w:r>
        <w:t>Sau khi nghe báo cáo của Bộ Tài chính và ý kiến các thành viên Ban Chỉ đạo dự họp, căn cứ ý kiến chỉ đạo của Thủ tướng Chính phủ, Phó Thủ tướng Nguyễn Chí Dũng, Phó Trưởng ban Thường trực Ban Chỉ đạo kết luận như sau:</w:t>
      </w:r>
    </w:p>
    <w:p>
      <w:r>
        <w:t>1. Đánh giá cao sự chuẩn bị của Bộ Tài chính trong thời gian rất ngắn đã xây dựng xong dự thảo lần 1 Đề án với nội dung công phu, bài bản, khoa học, bám sát thực tiễn và nhiều ý kiến phát biểu sâu sắc, rất có giá trị của các đồng chí thành viên Ban Chỉ đạo tham gia, góp ý đối với Đề án. Đề nghị các Bộ, cơ quan, địa phương thành viên Ban Chỉ đạo, sau cuộc họp, khẩn trương gửi ý kiến tham gia bằng văn bản đối với Đề án về Bộ Tài chính trước ngày 19 tháng 3 năm 2025 để tiếp tục tổng hợp vào Đề án, lưu ý nêu rõ đề xuất các giải pháp, chính sách thuộc ngành lĩnh vực quản lý nhà nước của các Bộ, cơ quan góp phần phát triển kinh tế tư nhân để tổng hợp vào Đề án.</w:t>
      </w:r>
    </w:p>
    <w:p>
      <w:r>
        <w:t>2. Các thành viên Ban Chỉ đạo cơ bản thống nhất về tầm quan trọng, về kết cấu, quan điểm, mục tiêu của Đề án, về vị trí, vai trò của khu vực kinh tế tư nhân, xác định đây là đề án khó, sản phẩm cuối cùng là Nghị quyết của Bộ Chính trị; trong đó lưu ý thêm những nội dung sau để tiếp tục xây dựng và hoàn thiện Đề án:</w:t>
      </w:r>
    </w:p>
    <w:p>
      <w:r>
        <w:t>a) Về kết cấu, cơ bản thống nhất do Đề án có điểm đặc thù, xây dựng trên cơ sở tích hợp 4 Đề án theo nhiệm vụ được Bộ Chính trị giao.</w:t>
      </w:r>
    </w:p>
    <w:p>
      <w:r>
        <w:t>b) Về quan điểm, cần bám sát các chủ trương, đường lối của Đảng, Nghị quyết, kết luận của Trung ương, Bộ Chính trị, tiếp tục cập nhật các chỉ đạo của đồng chí Tổng Bí Thư, Thủ tướng Chính phủ về phát triển kinh tế tư nhân. Việc xác định kinh tế tư nhân là động lực quan trọng nhất cho tăng trưởng phải kèm theo chứng minh số liệu (như: lợi nhuận, lao động, đóng góp cho ngân sách nhà nước,…).</w:t>
      </w:r>
    </w:p>
    <w:p>
      <w:r>
        <w:t>c) Về mục tiêu, xác định mục tiêu như Đề án làm cơ sở phấn đấu thực hiện, bảo đảm chất lượng và số lượng doanh nghiệp.</w:t>
      </w:r>
    </w:p>
    <w:p>
      <w:r>
        <w:t>d) Về các giải pháp, chính sách:</w:t>
      </w:r>
    </w:p>
    <w:p>
      <w:r>
        <w:t>- Cần cụ thể hóa theo từng nhóm đối tượng (doanh nghiệp lớn, doanh nghiệp vừa, doanh nghiệp nhỏ, siêu nhỏ, hộ kinh doanh) và nhóm vấn đề (đất đai, chính sách tiền tệ, chính sách tài khóa, công nghệ, việc kết nối các nhóm doanh nghiệp thuộc các thành phần kinh tế, …).</w:t>
      </w:r>
    </w:p>
    <w:p>
      <w:r>
        <w:t>- Làm rõ các căn cứ chính trị, pháp lý, thực tiễn, kinh nghiệm quốc tế đối với các giải pháp chính sách đề xuất. Các giải pháp phải đáp ứng yêu cầu: Trúng, đúng, đủ mạnh, mang tính đột phá, tính hành động cao, cụ thể, rõ ràng, tính khả thi cao theo tinh thần chung trong xây dựng các nghị quyết, văn bản quy phạm pháp luật tới đây.</w:t>
      </w:r>
    </w:p>
    <w:p>
      <w:r>
        <w:t>- Nghiên cứu thêm các nhóm giải pháp về: Nhận thức; thể chế tháo gỡ khó khăn vướng mắc các dự án (thể chế nói chung); huy động nguồn lực; hợp tác công tư; các mô hình lãnh đạo công quản trị tư (như Khu công nghiệp VSIP), đầu tư công quản trị tư, đầu tư sử dụng công; đào tạo nguồn nhân lực; quản trị; Nhà nước hỗ trợ với những giải pháp đột phá.</w:t>
      </w:r>
    </w:p>
    <w:p>
      <w:r>
        <w:t>3. Bộ Tài chính tiếp thu đầy đủ các ý kiến xác đáng của thành viên Ban Chỉ đạo tại cuộc họp và bằng văn bản theo điểm 1 nêu trên, chủ trì tổ chức lấy ý kiến của các Bộ, cơ quan, địa phương và các thành viên Ban Chỉ đạo về Đề án; chủ động tham vấn các ý kiến của các chuyên gia, các nhà khoa học, hiệp hội ngành hàng, cộng đồng doanh nghiệp bằng các hình thức phù hợp theo quy định của Đảng và pháp luật hiện hành về xây dựng Nghị quyết Bộ Chính trị (Hội nghị, hội thảo, khảo sát học tập kinh nghiệm nước ngoài…) để khẩn trương bổ sung, hoàn thiện Đề án, Dự thảo Nghị quyết kèm theo Tờ trình Bộ Chính trị; báo cáo Thủ tướng Chính phủ và Ban Chỉ đạo trước ngày 25 tháng 3 năm 2025 cho ý kiến trước khi báo cáo các cấp thẩm quyền để trình Bộ Chính trị.</w:t>
      </w:r>
    </w:p>
    <w:p>
      <w:r>
        <w:t>4. Bộ Tài chính, Văn phòng Chính phủ khẩn trương hoàn thành Đề án về Đề án để đưa ra lộ trình hoàn thành từ nay đến 28 tháng 3 năm 2025, trình Bộ Chính trị xin ý kiến.</w:t>
      </w:r>
    </w:p>
    <w:p>
      <w:r>
        <w:t>Văn phòng Chính phủ xin thông báo để Bộ Tài chính và các cơ quan liên quan biết, thực hiện./.</w:t>
      </w:r>
    </w:p>
    <w:p>
      <w:r>
        <w:t>Nơi nhận:</w:t>
      </w:r>
    </w:p>
    <w:p>
      <w:r>
        <w:t>- TTgCP, các PTTg;</w:t>
      </w:r>
    </w:p>
    <w:p>
      <w:r>
        <w:t>- Văn phòng Trung ương;</w:t>
      </w:r>
    </w:p>
    <w:p>
      <w:r>
        <w:t>- Ban Chính sách, Chiến lược Trung ương;</w:t>
      </w:r>
    </w:p>
    <w:p>
      <w:r>
        <w:t>- Ủy ban Kinh tế và Tài chính của Quốc hội;</w:t>
      </w:r>
    </w:p>
    <w:p>
      <w:r>
        <w:t>- Các Bộ: TC, QP, CA, XD, CT, TP, NN&amp;MT, KH&amp;CN;</w:t>
      </w:r>
    </w:p>
    <w:p>
      <w:r>
        <w:t>- NHNN VN;</w:t>
      </w:r>
    </w:p>
    <w:p>
      <w:r>
        <w:t>- UBND các tỉnh, TP: Hà Nội, Hồ Chí Minh, Hải Phòng, Đà Nẵng, Cần Thơ, Huế;</w:t>
      </w:r>
    </w:p>
    <w:p>
      <w:r>
        <w:t>- Các thành viên Ban Chỉ đạo (theo QĐ 526/QĐ-TTg ngày 06/3/2025);</w:t>
      </w:r>
    </w:p>
    <w:p>
      <w:r>
        <w:t>- VPCP: BTCN, các PCN: Đỗ Ngọc Huỳnh, Mai Thị Thu Vân, Vụ TH;</w:t>
      </w:r>
    </w:p>
    <w:p>
      <w:r>
        <w:t>- Lưu: VT, ĐMDN (2b).  NT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