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10441/TB-CHQ năm 2025 về kết quả xác định trước mã số đối với Black Light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10441/TB-CHQ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10441/TB-CHQ</w:t>
      </w:r>
    </w:p>
    <w:p>
      <w:r>
        <w:t>Hà Nội, ngày 23 tháng 6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02/XDT-TCLCSOT ngày 24/5/2025 của Công ty TNHH TCL CSOT Việt Nam (MST: 5702172432) và hồ sơ kèm theo;</w:t>
      </w:r>
    </w:p>
    <w:p>
      <w:r>
        <w:t>Cục Hải quan thông báo kết quả xác định trước mã số như sau:</w:t>
      </w:r>
    </w:p>
    <w:p>
      <w:r>
        <w:t>1. Hàng hóa đề nghị xác định trước mã số do tổ chức, cá nhân cung cấp:</w:t>
      </w:r>
    </w:p>
    <w:p>
      <w:r>
        <w:t>Tên thương mại: Back Light</w:t>
      </w:r>
    </w:p>
    <w:p>
      <w:r>
        <w:t>Tên gọi theo cấu tạo, công dụng: Tấm đèn nền, dùng trong sản xuất màn hình LCD của laptop</w:t>
      </w:r>
    </w:p>
    <w:p>
      <w:r>
        <w:t>Ký, mã hiệu, chủng loại:</w:t>
      </w:r>
    </w:p>
    <w:p>
      <w:r>
        <w:t>38C1E0000000Y1</w:t>
      </w:r>
    </w:p>
    <w:p>
      <w:r>
        <w:t>Nhà sản xu ấ t: SHENZHEN SANB U M OPTOELEC TRONICS CO.,LTD</w:t>
      </w:r>
    </w:p>
    <w:p>
      <w:r>
        <w:t>2. Tóm tắt mô tả hàng hóa được xác định trước mã số:  Theo hồ sơ đề nghị xác  định  trước m ã  số, thông tin mặt hàng như sau:</w:t>
      </w:r>
    </w:p>
    <w:p>
      <w:r>
        <w:t>- Thành phần, cấu tạo: Thanh đèn LED, tấm dẫn sáng LGP (Light Guide Panel), tấm phim khuếch tán ánh sáng (diffuser film), tấm phim phản xạ (reflector film), tấm phim phân cực (prism film), mạch in linh hoạt FPCA, băng keo viền và chi tiết ép khuôn.</w:t>
      </w:r>
    </w:p>
    <w:p>
      <w:r>
        <w:t>- Cơ chế hoạt động, cách thức sử dụng, công dụng theo thiết kế: Là linh kiện bộ phận dùng trong sản xuất màn hình LCD của laptop, linh kiện này dùng lắp ráp vào phía sau của module màn hình LCD, làm nguồn sáng cơ bản và chuyển nó thành nguồn sáng bề mặt của màn hình LCD.</w:t>
      </w:r>
    </w:p>
    <w:p>
      <w:r>
        <w:t>- Thông số kỹ thuật: Trọng lượng: 80 gram/chiếc. Độ sáng: 3780 cd/m 2  (min) - 4200 cd/m 2  (typ) - 4750 cd/m 2  (max). Tọa độ màu: Wx: 0.255-0.95; Wy: 0.230-0.270. Kích thước: (306,494*198,296*2,7) mm; mật độ 55 bóng LED/tấm. Phù hợp sử dụng cho sản xuất màn hình LCD 14inch của laptop.</w:t>
      </w:r>
    </w:p>
    <w:p>
      <w:r>
        <w:t>3. Kết quả xác định trước mã số:</w:t>
      </w:r>
    </w:p>
    <w:p>
      <w:r>
        <w:t>Tên thương mại: Back Light</w:t>
      </w:r>
    </w:p>
    <w:p>
      <w:r>
        <w:t>Tên gọi theo cấu tạo, công dụng: Tấm đèn nền, phù hợp dùng trong sản xuất màn hình LCD 14inch của laptop. Thành phần, cấu tạo: Thanh đèn LED, tấm dẫn sáng LGP (Light Guide Panel), tấm phim khuếch tán ánh sáng (diffuser film), tấm phim phản xạ (reflector film), tấm phim phân cực (prism film), mạch in linh hoạt FPCA, băng keo viền và chi tiết ép khuôn.</w:t>
      </w:r>
    </w:p>
    <w:p>
      <w:r>
        <w:t>Ký, mã hiệu, chủng loại:</w:t>
      </w:r>
    </w:p>
    <w:p>
      <w:r>
        <w:t>38C1E0000000Y1</w:t>
      </w:r>
    </w:p>
    <w:p>
      <w:r>
        <w:t>Nhà sản xu ấ t: SHENZHEN SANB U M OPTOELEC TRONICS CO.,LTD</w:t>
      </w:r>
    </w:p>
    <w:p>
      <w:r>
        <w:t>thuộc nhóm  85.29   “Bộ phận chỉ dùng hoặc chủ yếu dùng với các thiết bị thuộc các nhóm từ 85.24 đen 85.28” , phân nhóm  8529.90   “- Loại khác" , phân nhóm  “- - Loại khác ” , mã số  8529.90.94   “- - - Loại khác, dùng cho màn hình dẹt”  tại Danh mục hàng hóa xuất khẩu, nhập khẩu Việt Nam.</w:t>
      </w:r>
    </w:p>
    <w:p>
      <w:r>
        <w:t>Thông báo này có hiệu lực từ ngày ký.</w:t>
      </w:r>
    </w:p>
    <w:p>
      <w:r>
        <w:t>Cục trưởng Cục Hải quan thông báo để Công ty TNHH TCL CSOT Việt Nam biết và thực hiện./.</w:t>
      </w:r>
    </w:p>
    <w:p>
      <w:r>
        <w:t>Nơi nhận:</w:t>
      </w:r>
    </w:p>
    <w:p>
      <w:r>
        <w:t>- Công ty TNHH TCL CSOT Việt Nam  (Lô CN-03, KCN Đông Mai, phường Đông Mai, thị xã Quảng Yên, tỉnh Quảng Ninh);</w:t>
      </w:r>
    </w:p>
    <w:p>
      <w:r>
        <w:t>- PCT. Lưu Mạnh Tưởng (để b/cáo);</w:t>
      </w:r>
    </w:p>
    <w:p>
      <w:r>
        <w:t>- Chi cục Kiểm định Hải quan;</w:t>
      </w:r>
    </w:p>
    <w:p>
      <w:r>
        <w:t>- Các Chi cục Hải quan khu vực (để t/hiện);</w:t>
      </w:r>
    </w:p>
    <w:p>
      <w:r>
        <w:t>- Website Hải quan ;</w:t>
      </w:r>
    </w:p>
    <w:p>
      <w:r>
        <w:t>- Lưu: VT, NVTHQ-PL-Toàn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