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103/TB-TCHQ năm 2024 kết quả xác định trước mã số đối với Màn hình điều khiển cảm ứng Siemens SIMATIC HMI KTP 1200 Basic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08/01/2024</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103/TB-TCHQ</w:t>
      </w:r>
    </w:p>
    <w:p>
      <w:r>
        <w:t>Hà Nội, ngày 08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2911/SVN ngày 20/11/2023 của Công ty TNHH Siemens (MST: 0302727641)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Màn hình điều khiển cảm ứng Siemens SIMATIC HMI KTP 1200 Basic</w:t>
      </w:r>
    </w:p>
    <w:p>
      <w:r>
        <w:t>Tên gọi theo cấu tạo, công dụng: Màn hình điều khiển cảm ứng Siemens SIMATIC HMI KTP 1200 Basic, là thiết bị điều khiển có trang bị bộ xử lý lập trình, dùng để theo dõi, giám sát và điều khiển hệ thống tự động hóa trong công nghiệp.</w:t>
      </w:r>
    </w:p>
    <w:p>
      <w:r>
        <w:t>Ký, mã hiệu, chủng loại: 6AV2123-2MB03-0AX0</w:t>
      </w:r>
    </w:p>
    <w:p>
      <w:r>
        <w:t>Nhà sản xuất: Siemens.</w:t>
      </w:r>
    </w:p>
    <w:p>
      <w:r>
        <w:t>2. Tóm tắt mô tả hàng hóa được xác định trước mã số:  Theo hồ sơ đề nghị xác định trước mã số, thông tin mặt hàng như sau:</w:t>
      </w:r>
    </w:p>
    <w:p>
      <w:r>
        <w:t>- Thành phần, cấu tạo, công thức hóa học: Thiết bị bao gồm các bộ phận chính: Màn hình cảm ứng 12”, bộ vi xử lý ARM, bộ nhớ RAM và Flash, các bảng mạch xử lý tín hiệu, phần mềm hệ thống, 10 phím chức năng cho các ứng dụng HMI, giắc nguồn DC 24V, cổng USB, cổng mạng Profinet Lan.</w:t>
      </w:r>
    </w:p>
    <w:p>
      <w:r>
        <w:t>- Co chế hoạt động, cách thức sử dụng:</w:t>
      </w:r>
    </w:p>
    <w:p>
      <w:r>
        <w:t>Nguyên lý hoạt động:  Thiết bị tạo ra giao diện vận hành (điều khiển và giám sát) giữa người và máy bằng cách kết nối trực tiếp với máy móc, thiết bị cần điều khiển nhằm thực hiện mục tiêu điều khiển và giám sát thiết bị. Việc kết nối có thể thực hiện qua các chuẩn truyền thông điển hình trong công nghiệp: Profinet, Modbus TCP/IP. Thiết bị có thể sử dụng phối hợp với bộ điều khiển logic khả trình để xây dựng giao diện điều khiển và giám sát vận hành với các quy mô khác nhau.</w:t>
      </w:r>
    </w:p>
    <w:p>
      <w:r>
        <w:t>Cách thức hoạt động:</w:t>
      </w:r>
    </w:p>
    <w:p>
      <w:r>
        <w:t>+ Cách 1: Kết nối trực tiếp SIMATIC HMI với máy móc thiết bị cần điều khiển nhằm thực hiện mục tiêu điều khiển và giám sát thiết bị (ví dụ kết nối SIMATIC HMI với thiết bị biến tần để vận hành, điều khiển tốc độ của động cơ có chức năng bơm nước theo chương trình đã được lập trình).</w:t>
      </w:r>
    </w:p>
    <w:p>
      <w:r>
        <w:t>+ Cách 2: Kết nối SIMATIC HMI tới bộ điều khiển logic khả trình (PLC Progammable Logic Controller) thông qua mạng truyền thông công nghiệp, có thể kết nối tới một hoặc nhiều PLC. Các PLC này kết nối trực tiếp với các máy móc thiết bị cần điều khiển. Thông qua các nút nhấn trên thiết bị hoặc màn hình cảm ứng sử dụng để điều khiển vận hành máy móc, thiết bị cũng như hiển thị thông tin hoạt động lên màn hình.</w:t>
      </w:r>
    </w:p>
    <w:p>
      <w:r>
        <w:t>- Thông số kỹ thuật:</w:t>
      </w:r>
    </w:p>
    <w:p>
      <w:r>
        <w:t>+ Độ phân giải cao, màn hình có thể điều chỉnh độ sáng với kích thước 12”, hiển thị 64.000 màu (có thể sử dụng để lắp đặt dọc hoặc ngang).</w:t>
      </w:r>
    </w:p>
    <w:p>
      <w:r>
        <w:t>+ Kết hợp vận hành thông qua màn cảm ứng và các phím chức năng đa dụng.</w:t>
      </w:r>
    </w:p>
    <w:p>
      <w:r>
        <w:t>+ Cổng USB sử dụng để tải dự án, dữ liệu, bàn phím, chuột máy tính....</w:t>
      </w:r>
    </w:p>
    <w:p>
      <w:r>
        <w:t>+ Phiên bản PROFINHT sử dụng để kết nối với thiết bị điều khiển.</w:t>
      </w:r>
    </w:p>
    <w:p>
      <w:r>
        <w:t>+ Điện áp sử dụng: 24 VDC.</w:t>
      </w:r>
    </w:p>
    <w:p>
      <w:r>
        <w:t>+ Sản phẩm này đã trang bị bộ xử lý lập trình.</w:t>
      </w:r>
    </w:p>
    <w:p>
      <w:r>
        <w:t>- Quy trình sản xuất: Theo quy trình sản xuất chuẩn EU, hãng Siemens sản xuất.</w:t>
      </w:r>
    </w:p>
    <w:p>
      <w:r>
        <w:t>- Công dụng theo thiết kế: Dùng lắp đặt trong hệ thống tự động hóa trong công nghiệp, để theo dõi, giám sát và điều khiển hệ thống tự động hóa trong công nghiệp.</w:t>
      </w:r>
    </w:p>
    <w:p>
      <w:r>
        <w:t>3. Kết quả xác định trước mã số:  Theo hồ sơ đề nghị xác định trước mã số, Tổng cục Hải quan xác định kết quả xác định trước mã số như sau:</w:t>
      </w:r>
    </w:p>
    <w:p>
      <w:r>
        <w:t>Tên thương mại: Màn hình điều khiển cảm ứng Siemens SIMATIC HMI KTP 1200 Basic</w:t>
      </w:r>
    </w:p>
    <w:p>
      <w:r>
        <w:t>Tên gọi theo cấu tạo, công dụng: Màn hình điều khiển cảm ứng Siemens SIMATIC HMI KTP 1200 Basic, là thiết bị điều khiển có trang bị bộ xử lý lập trình, dùng để theo dõi, giám sát và điều khiển hệ thống tự động hóa trong công nghiệp.</w:t>
      </w:r>
    </w:p>
    <w:p>
      <w:r>
        <w:t>Ký, mã hiệu, chủng loại: 6AV2123-2MB03-0AX0</w:t>
      </w:r>
    </w:p>
    <w:p>
      <w:r>
        <w:t>Nhà sản xuất: Siemens.</w:t>
      </w:r>
    </w:p>
    <w:p>
      <w:r>
        <w:t>thuộc nhóm  85.37  “ 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 ”, phân nhóm  8537.10  “-  Dùng cho điện áp không quá 1.000 V ”, phân nhóm “- -  Bảng chuyển mạch và bảng điều khiển ”, mã số  8537.10.12  “- - -  Bảng điều khiển có trang bị bộ xử lý lập trình ” tại Danh mục hàng hóa xuất khẩu, nhập khẩu Việt Nam.</w:t>
      </w:r>
    </w:p>
    <w:p>
      <w:r>
        <w:t>Thông báo này có hiệu lực từ ngày ký.</w:t>
      </w:r>
    </w:p>
    <w:p>
      <w:r>
        <w:t>Tổng cục trưởng Tổng cục Hải quan thông báo để Công ty TNHH Siemens biết và thực hiện./.</w:t>
      </w:r>
    </w:p>
    <w:p>
      <w:r>
        <w:t>Nơi nhận:</w:t>
      </w:r>
    </w:p>
    <w:p>
      <w:r>
        <w:t>- Công ty TNHH Siemens  (33 Lê Duẩn, phường Bến Nghề, Quận 1, TP. Hồ Chí Minh)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