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10/TB-BTP kết luận của Thứ trưởng Đặng Hoàng Oanh tại Hội nghị triển khai công tác năm 2024 của Học viện Tư pháp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10/TB-BTP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10/TB-BTP</w:t>
      </w:r>
    </w:p>
    <w:p>
      <w:r>
        <w:t>Hà Nội, ngày 29 tháng 01 năm 2024</w:t>
      </w:r>
    </w:p>
    <w:p>
      <w:r>
        <w:t>THÔNG BÁO</w:t>
      </w:r>
    </w:p>
    <w:p>
      <w:r>
        <w:t>KẾT LUẬN CỦA THỨ TRƯỞNG ĐẶNG HOÀNG OANH TẠI HỘI NGHỊ TRIỂN KHAI CÔNG TÁC NĂM 2024 CỦA HỌC VIỆN TƯ PHÁP</w:t>
      </w:r>
    </w:p>
    <w:p>
      <w:r>
        <w:t>Ngày 04 tháng 01 năm 2024, Thứ trưởng Đặng Hoàng Oanh đã chủ trì Hội nghị triển khai công tác năm 2024 của Học viện Tư pháp. Tham dự Hội nghị có đại diện tập thể Lãnh đạo, viên chức, người lao động Học viện Tư pháp và lãnh đạo một số đơn vị: Tổng cục Thi hành án dân sự, Cục Bổ trợ tư pháp, Cục Công nghệ thông tin, Vụ Tổ chức cán bộ, Vụ Hợp tác quốc tế, Vụ Pháp luật quốc tế, Tạp chí Dân chủ và Pháp luật, Trung tâm Lý lịch tư pháp quốc gia, Trường Đại học Luật Hà Nội, Báo Pháp luật Việt Nam. Sau khi xem Báo cáo hình về kết quả công tác nổi bật năm 2023 và phương hướng công tác trọng tâm năm 2024 của Học viện Tư pháp, ý kiến của các đồng chí dự họp, Thứ trưởng Đặng Hoàng Oanh đã kết luận như sau:</w:t>
      </w:r>
    </w:p>
    <w:p>
      <w:r>
        <w:t>1. Ghi nhận và biểu dương những thành tích xuất sắc mà Học viện Tư pháp đã đạt được trong năm 2023 trên các lĩnh vực, nhiệm vụ công tác và nhấn mạnh một số kết quả nổi bật như sau:</w:t>
      </w:r>
    </w:p>
    <w:p>
      <w:r>
        <w:t>1.1. Học viện Tư pháp đã tổ chức thành công và vinh dự được đón nhận Huân chương Lao động hạng Nhì nhân dịp kỷ niệm 25 năm xây dựng và phát triển Học viện Tư pháp. Đây là sự kiện quan trọng đánh dấu sự ghi nhận của Đảng, Nhà nước trước sự phấn đấu, nỗ lực của tập thể Học viện trong 25 năm qua.</w:t>
      </w:r>
    </w:p>
    <w:p>
      <w:r>
        <w:t>1.2. Học viện Tư pháp đã chủ động phối hợp với Vụ Tổ chức cán bộ và các đơn vị liên quan xây dựng Kế hoạch triển khai thực hiện Quyết định số 1155/QĐ-TTg ngày 30/9/2022 của Thủ tướng Chính phủ phê duyệt Đề án “Tiếp tục xây dựng Học viện Tư pháp thành trung tâm lớn đào tạo các chức danh tư pháp”, trong đó tập trung hoàn thành chỉ tiêu đào tạo, bồi dưỡng; tiếp tục hoàn thiện hệ thống học liệu điện tử; đẩy mạnh hoạt động nghiên cứu khoa học ứng dụng; thực hiện tự đánh giá trong nội bộ của Học viện; tổ chức tuyển dụng, tiếp nhận viên chức để phát triển đội ngũ viên chức, giảng viên; đẩy mạnh công tác hợp tác quốc tế; tăng cường ứng dụng công nghệ thông tin và xây dựng Kế hoạch chuyển đổi số đến năm 2025, định hướng đến năm 2030 của Học viện.</w:t>
      </w:r>
    </w:p>
    <w:p>
      <w:r>
        <w:t>1.3. Tiếp tục hoàn thành vượt chỉ tiêu Kế hoạch tuyển sinh, đào tạo các chức danh tư pháp, bổ trợ tư pháp với 5.460 học viên được tuyển sinh mới (vượt 51,67% chỉ tiêu được giao) và tiếp tục đào tạo gần 9.000 học viên từ năm 2021, 2022 chuyển sang; hoàn thành nhiệm vụ tổ chức 21 lớp bồi dưỡng cho công chức, viên chức của Bộ Tư pháp với hơn 1.100 lượt học viên  ( vượt 28% chỉ tiêu về số lượng người học và 17% chỉ tiêu về số lượng lớp học), đồng thời Học viện cũng đã hoàn thành 68 lớp bồi dưỡng theo nhu cầu xã hội cho 3.919 lượt học viên.</w:t>
      </w:r>
    </w:p>
    <w:p>
      <w:r>
        <w:t>1.4. Công tác nghiên cứu khoa học được đẩy mạnh, bám sát chủ trương, định hướng phát triển hoạt động đào tạo, bồi dưỡng của Học viện, với nhiều nội dung phong phú. Học viện đã triển khai 71 nhiệm vụ khoa học cấp Học viện và 03 nhiệm vụ khoa học cấp Bộ (tăng 16% so với năm 2022). Trong đó điểm nhấn là đã triển khai xây dựng kịch bản bài giảng điện tử các chương trình đào tạo, phục vụ cho việc quay video bài giảng điện tử để sử dụng giảng dạy trực tuyến.</w:t>
      </w:r>
    </w:p>
    <w:p>
      <w:r>
        <w:t>1.5. Công tác hợp tác quốc tế tiếp tục đạt được nhiều kết quả tích cực, góp phần nâng cao năng lực cho đội ngũ giảng viên của Học viện Tư pháp. Các hoạt động hợp tác của Học viện đã được các đối tác quốc tế đánh giá cao về chất lượng cũng như sự chuyên nghiệp trong việc triển khai thực hiện. Năm 2023, Học viện đã hoàn thành tổ chức 02 đoàn ra sang Cộng hòa liên bang Đức và Cộng hòa Pháp.</w:t>
      </w:r>
    </w:p>
    <w:p>
      <w:r>
        <w:t>1.6. Công tác xây dựng văn bản, đề án; kiện toàn tổ chức bộ máy, cán bộ tiếp tục được triển khai bài bản, nhanh chóng, kịp thời và đúng quy định. Công tác tài chính đã hoàn thành vượt mức nguồn thu hoạt động sự nghiệp, góp phần nâng cao đời sống, thu nhập cho viên chức, người lao động của Học viện.</w:t>
      </w:r>
    </w:p>
    <w:p>
      <w:r>
        <w:t>1.7. Bên cạnh hoạt động chuyên môn, Công tác Đảng, đoàn thể của Học viện tiếp tục đạt được các kết quả đáng ghi nhận. Đảng ủy Học viện đã tích cực tổ chức, tham gia nghiên cứu, học tập, quán triệt các Nghị quyết Hội nghị Trung ương khóa XIII, và quyết định, quy định, kế hoạch của Bộ Chính trị, Ban Bí thư, các cơ quan Trung ương và nghị quyết của Đảng ủy cấp trên. Các tổ chức Công đoàn, Đoàn Thanh niên, Chi hội Cựu chiến binh Học viện đã tích cực phối hợp với chính quyền thường xuyên quan tâm, chăm lo đời sống vật chất và tinh thần cho các đoàn viên, hội viên; hỗ trợ tích cực các hoạt động phong trào chung của Bộ Tư pháp.</w:t>
      </w:r>
    </w:p>
    <w:p>
      <w:r>
        <w:t>2.  Mặc dù, công tác chỉ đạo, điều hành của Đảng ủy, Lãnh đạo Học viện được thực hiện thường xuyên, liên tục, toàn diện, sâu sát nhưng vẫn có những nhiệm vụ chưa đạt được tiến độ như mong muốn như việc đầu tư cơ sở hạ tầng kỹ thuật, ứng dụng công nghệ thông tin, triển khai dự án đầu tư vốn trung hạn tại Học viện; việc giải ngân kinh phí không thường xuyên và nguồn kinh phí hoạt động sự nghiệp chưa đạt tỷ lệ chưa cao. Đề nghị Học viện Tư pháp nghiên cứu kỹ các ý kiến trao đổi tại Hội nghị, đánh giá đúng, chính xác những vấn đề tồn tại, hạn chế, qua đó rút kinh nghiệm, sớm tìm các biện pháp, giải pháp tháo gỡ những khó khăn, vướng mắc hiện nay để phát huy hơn nữa những điểm mạnh mà Học viện đã đạt được trong thời gian qua.</w:t>
      </w:r>
    </w:p>
    <w:p>
      <w:r>
        <w:t>3.  Cơ bản nhất trí với các nhiệm vụ, giải pháp chủ yếu năm 2024 của Học viện Tư pháp đã nêu trong Báo cáo. Để tiếp tục phát huy những kết quả đạt được, khắc phục những tồn tại, hạn chế như đã nêu, đề nghị tập thể Lãnh đạo, viên chức, người lao động Học viện Tư pháp quán triệt, tập trung thực hiện đầy đủ, hiệu quả các nhiệm vụ sau đây:</w:t>
      </w:r>
    </w:p>
    <w:p>
      <w:r>
        <w:t>3.1. Tiếp tục tổ chức thực hiện Chương trình hành động thực hiện Nghị quyết số 27-NQ/TW ngày 09 tháng 11 năm 2022 của Hội nghị lần thứ sáu Ban Chấp hành Trung ương Đảng khóa XIII về tiếp tục xây dựng và hoàn thiện Nhà nước pháp quyền xã hội chủ nghĩa Việt Nam trong giai đoạn mới  1, trong đó tập trung triển khai hiệu quả Đề án “Tiếp tục xây dựng Học viện Tư pháp thành Trung tâm lớn đào tạo các chức danh tư pháp”.</w:t>
      </w:r>
    </w:p>
    <w:p>
      <w:r>
        <w:t>3.2. Thực hiện tốt công tác tuyển sinh, đào tạo năm 2024 đảm bảo chỉ tiêu, tiến độ theo kế hoạch được Lãnh đạo Bộ Tư pháp phê duyệt. Tổ chức có hiệu quả, chất lượng các lớp bồi dưỡng cho công chức, viên chức, người lao động thuộc thẩm quyền quản lý của Bộ Tư pháp và theo nhu cầu xã hội. Chú trọng nâng cao chất lượng và quy mô đào tạo, tập trung đào tạo nhân lực pháp luật chất lượng cao cho các vùng và cả nước, tạo chuyển biến về chất lượng trong giáo dục, đào tạo.</w:t>
      </w:r>
    </w:p>
    <w:p>
      <w:r>
        <w:t>3.3. Thực hiện tốt các nhiệm vụ nghiên cứu khoa học, rà soát, xây dựng, chỉnh sửa các chương trình, giáo trình, tài liệu đào tạo, bồi dưỡng, biên tập hồ sơ tình huống, xây dựng tình huống thực hành, tổ chức hội nghị, hội thảo khoa học năm 2024, đáp ứng yêu cầu nhiệm vụ được giao trong việc thực hiện Nghị quyết số 27-NQ/TW của Hội nghị lần thứ sáu Ban Chấp hành Trung ương Đảng khóa XIII. Phối hợp chặt chẽ với Vụ Tổ chức cán bộ, Tổng cục thi hành án dân sự thực hiện rà soát, sửa đổi, chỉnh sửa Chương trình đào tạo chức danh tư pháp phù hợp với Quy định số 132-QĐ/TW ngày 27 tháng 10 năm 2023 của Bộ Chính trị quy định về kiểm soát quyền lực, phòng, chống tham nhũng, tiêu cực trong hoạt động điều tra, truy tố, xét xử, thi hành triển khai các nhiệm vụ thuộc phạm vi chức năng, nhiệm vụ của Học viện Tư pháp.</w:t>
      </w:r>
    </w:p>
    <w:p>
      <w:r>
        <w:t>Tổ chức biên soạn, xuất bản Tạp chí Nghề luật định kỳ và số chuyên đề theo kế hoạch năm 2024.</w:t>
      </w:r>
    </w:p>
    <w:p>
      <w:r>
        <w:t>3.4. Tiếp tục thực hiện tư vấn pháp luật thường xuyên theo các hợp đồng đã ký kết với tổ chức, doanh nghiệp; tiếp tục tìm kiếm, đàm phán, ký kết thêm các hợp đồng tư vấn mới; tổ chức hoạt động trợ giúp pháp lý cho các đối tượng chính sách theo quy định.</w:t>
      </w:r>
    </w:p>
    <w:p>
      <w:r>
        <w:t>3.5. Hoàn thành xây dựng Đề án vị trí việc làm của Học viện Tư pháp theo hướng dẫn của Bộ Tư pháp; ban hành Kế hoạch số lượng người làm việc năm 2024 theo thẩm quyền. Tiếp tục thực hiện rà soát, bổ sung quy hoạch, kiện toàn đội ngũ cán bộ lãnh đạo, quản lý; tiếp tục đẩy mạnh công tác đào tạo, bồi dưỡng nâng cao năng lực cho đội ngũ giảng viên, viên chức, người lao động, đáp ứng yêu cầu nhiệm vụ trong tình hình mới. Thực hiện đầy đủ, kịp thời các chế độ, chính sách đối với viên chức và người lao động theo đúng quy định của pháp luật hiện hành.</w:t>
      </w:r>
    </w:p>
    <w:p>
      <w:r>
        <w:t>3.6. Tiếp tục thực hiện hiệu quả, đảm bảo chất lượng, tiến độ các nhiệm vụ được giao chủ trì tại Kế hoạch thực hiện Nghị quyết số 25-NQ/BCSĐ ngày 14/4/2022 của Ban Cán sự đảng Bộ Tư pháp về những định hướng lớn về công tác pháp luật quốc tế của Bộ Tư pháp đến năm 2030.</w:t>
      </w:r>
    </w:p>
    <w:p>
      <w:r>
        <w:t>Tiếp tục duy trì quan hệ hợp tác quốc tế với các đối tác truyền thống, đồng thời tích cực tìm kiếm, đề xuất mở rộng quan hệ hợp tác với các cơ sở đào tạo chức danh tư pháp trong nước và quốc tế, góp phần tăng cường trao đổi, chia sẻ kinh nghiệm trong lĩnh vực đào tạo, bồi dưỡng và nghiên cứu khoa học.</w:t>
      </w:r>
    </w:p>
    <w:p>
      <w:r>
        <w:t>3.7. Thực hiện tốt các nhiệm vụ về cải cách hành chính, cải cách tư pháp theo Kế hoạch chung của Bộ Tư pháp; thực hiện có hiệu quả Kế hoạch thực hành tiết kiệm, chống lãng phí; thực hiện tốt các quy định của pháp luật, văn bản hướng dẫn về công tác bảo vệ bí mật nhà nước, bảo vệ chính trị nội bộ, đảm bảo an toàn thông tin và an ninh mạng, tập trung triển khai toàn diện, hiệu quả Kế hoạch chuyển đổi số tại Học viện Tư pháp.</w:t>
      </w:r>
    </w:p>
    <w:p>
      <w:r>
        <w:t>3.8. Tiếp tục khai thác có hiệu quả các nguồn thu sự nghiệp và hoạt động dịch vụ; bảo đảm nguồn lực tài chính, cơ sở vật chất, điều kiện, phương tiện làm việc cho việc triển khai các nhiệm vụ được nhanh chóng, hiệu quả, chất lượng. Phối hợp với các đơn vị liên quan thuộc Bộ trong việc quản lý, sử dụng, sắp xếp, điều chuyển cơ sở nhà đất theo đúng quy định. Tiếp tục tăng cường công tác truyền thông về các sự kiện, hoạt động của Học viện Tư pháp, của Bộ, ngành Tư pháp trên Cổng thông tin điện tử nội bộ Học viện Tư pháp, Tạp chí Nghề luật và các phương tiện truyền thông khác.</w:t>
      </w:r>
    </w:p>
    <w:p>
      <w:r>
        <w:t>3.9. Thực hiện tốt cơ chế tự chủ về chi thường xuyên và chi đầu tư theo Quyết định số 2921/QĐ-BTP ngày 14/12/2023 của Bộ trưởng Bộ Tư pháp về việc giao quyền tự chủ tài chính cho Học viện Tư pháp giai đoạn 2023-2025.</w:t>
      </w:r>
    </w:p>
    <w:p>
      <w:r>
        <w:t>3.10. Đề nghị các đơn vị có liên quan thuộc Bộ, đặc biệt là Vụ Tổ chức cán bộ, Cục Bổ trợ tư pháp, Tổng cục Thi hành án dân sự và các đơn vị liên quan thuộc Bộ tiếp tục quan tâm, phối hợp chặt chẽ, hiệu quả với Học viện Tư pháp để đảm bảo hoàn thành tốt các nhiệm vụ trọng tâm đề ra trong năm 2024.</w:t>
      </w:r>
    </w:p>
    <w:p>
      <w:r>
        <w:t>Trên đây là Kết luận của Thứ trưởng Đặng Hoàng Oanh tại Hội nghị triển khai công tác năm 2024 của Học viện Tư pháp, Bộ Tư pháp thông báo để Học viện Tư pháp, đơn vị liên quan biết và thực hiện./.</w:t>
      </w:r>
    </w:p>
    <w:p>
      <w:r>
        <w:t>Nơi nhận:</w:t>
      </w:r>
    </w:p>
    <w:p>
      <w:r>
        <w:t>-    Bộ trưởng (để báo cáo);</w:t>
      </w:r>
    </w:p>
    <w:p>
      <w:r>
        <w:t>- Thứ trưởng Đặng Hoàng Oanh (để báo cáo);</w:t>
      </w:r>
    </w:p>
    <w:p>
      <w:r>
        <w:t>- Học viện Tư pháp (để thực hiện);</w:t>
      </w:r>
    </w:p>
    <w:p>
      <w:r>
        <w:t>- Các đơn vị liên quan thuộc Bộ (để thực hiện);</w:t>
      </w:r>
    </w:p>
    <w:p>
      <w:r>
        <w:t>- Cổng Thông tin điện tử Bộ Tư pháp;</w:t>
      </w:r>
    </w:p>
    <w:p>
      <w:r>
        <w:t>- Lưu: VT, VP (BTK).</w:t>
      </w:r>
    </w:p>
    <w:p>
      <w:r>
        <w:t>TL. BỘ TRƯỞNG</w:t>
      </w:r>
    </w:p>
    <w:p>
      <w:r>
        <w:t>CHÁNH VĂN PHÒNG</w:t>
      </w:r>
    </w:p>
    <w:p>
      <w:r>
        <w:t>Đỗ Xuân Quý</w:t>
      </w:r>
    </w:p>
    <w:p>
      <w:r>
        <w:t>1 Kèm theo Quyết định số 764/QĐ-BTP ngày 22/05/2023 của Bộ trưởng Bộ Tư pháp.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