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34" w:type="dxa"/>
        <w:tblLook w:val="01E0" w:firstRow="1" w:lastRow="1" w:firstColumn="1" w:lastColumn="1" w:noHBand="0" w:noVBand="0"/>
      </w:tblPr>
      <w:tblGrid>
        <w:gridCol w:w="3686"/>
        <w:gridCol w:w="5670"/>
      </w:tblGrid>
      <w:tr w:rsidR="007B7DE1" w:rsidRPr="00714574" w14:paraId="751E0037" w14:textId="77777777" w:rsidTr="00B25306">
        <w:trPr>
          <w:trHeight w:val="850"/>
        </w:trPr>
        <w:tc>
          <w:tcPr>
            <w:tcW w:w="3686" w:type="dxa"/>
          </w:tcPr>
          <w:p w14:paraId="329CE143" w14:textId="77777777" w:rsidR="007B7DE1" w:rsidRPr="003D594F" w:rsidRDefault="007B7DE1" w:rsidP="003D594F">
            <w:pPr>
              <w:spacing w:before="20" w:after="20"/>
              <w:jc w:val="center"/>
            </w:pPr>
            <w:r w:rsidRPr="003D594F">
              <w:rPr>
                <w:sz w:val="26"/>
              </w:rPr>
              <w:t>ỦY BAN NHÂN DÂN</w:t>
            </w:r>
          </w:p>
          <w:p w14:paraId="477AA17A" w14:textId="77777777" w:rsidR="007B7DE1" w:rsidRPr="003D594F" w:rsidRDefault="007B7DE1" w:rsidP="003D594F">
            <w:pPr>
              <w:spacing w:before="20" w:after="20"/>
              <w:jc w:val="center"/>
              <w:rPr>
                <w:b w:val="0"/>
                <w:sz w:val="26"/>
              </w:rPr>
            </w:pPr>
            <w:r w:rsidRPr="003D594F">
              <w:rPr>
                <w:sz w:val="26"/>
              </w:rPr>
              <w:t>THÀNH PHỐ CẦN THƠ</w:t>
            </w:r>
          </w:p>
          <w:p w14:paraId="4691B2DE" w14:textId="77777777" w:rsidR="007B7DE1" w:rsidRPr="003D594F" w:rsidRDefault="007B7DE1" w:rsidP="003D594F">
            <w:pPr>
              <w:spacing w:before="20" w:after="20"/>
              <w:jc w:val="center"/>
              <w:rPr>
                <w:b w:val="0"/>
                <w:sz w:val="14"/>
              </w:rPr>
            </w:pPr>
            <w:r w:rsidRPr="003D594F">
              <w:rPr>
                <w:noProof/>
                <w:lang w:val="en-US"/>
              </w:rPr>
              <mc:AlternateContent>
                <mc:Choice Requires="wps">
                  <w:drawing>
                    <wp:anchor distT="0" distB="0" distL="114300" distR="114300" simplePos="0" relativeHeight="251680768" behindDoc="0" locked="0" layoutInCell="1" allowOverlap="1" wp14:anchorId="6648762C" wp14:editId="04EA6EFF">
                      <wp:simplePos x="0" y="0"/>
                      <wp:positionH relativeFrom="column">
                        <wp:posOffset>664845</wp:posOffset>
                      </wp:positionH>
                      <wp:positionV relativeFrom="paragraph">
                        <wp:posOffset>15875</wp:posOffset>
                      </wp:positionV>
                      <wp:extent cx="923925" cy="635"/>
                      <wp:effectExtent l="8890" t="10795" r="10160" b="7620"/>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1FA20D2" id="_x0000_t32" coordsize="21600,21600" o:spt="32" o:oned="t" path="m,l21600,21600e" filled="f">
                      <v:path arrowok="t" fillok="f" o:connecttype="none"/>
                      <o:lock v:ext="edit" shapetype="t"/>
                    </v:shapetype>
                    <v:shape id="Straight Arrow Connector 5" o:spid="_x0000_s1026" type="#_x0000_t32" style="position:absolute;margin-left:52.35pt;margin-top:1.25pt;width:72.75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"/>
                  </w:pict>
                </mc:Fallback>
              </mc:AlternateContent>
            </w:r>
          </w:p>
        </w:tc>
        <w:tc>
          <w:tcPr>
            <w:tcW w:w="5670" w:type="dxa"/>
          </w:tcPr>
          <w:p w14:paraId="5E87B78D" w14:textId="77777777" w:rsidR="007B7DE1" w:rsidRPr="003D594F" w:rsidRDefault="007B7DE1" w:rsidP="003D594F">
            <w:pPr>
              <w:spacing w:before="20" w:after="20"/>
              <w:jc w:val="center"/>
              <w:rPr>
                <w:b w:val="0"/>
                <w:sz w:val="26"/>
              </w:rPr>
            </w:pPr>
            <w:r w:rsidRPr="003D594F">
              <w:rPr>
                <w:sz w:val="26"/>
              </w:rPr>
              <w:t>CỘNG HÒA XÃ HỘI CHỦ NGHĨA VIỆT NAM</w:t>
            </w:r>
          </w:p>
          <w:p w14:paraId="17999250" w14:textId="77777777" w:rsidR="007B7DE1" w:rsidRPr="003D594F" w:rsidRDefault="007B7DE1" w:rsidP="003D594F">
            <w:pPr>
              <w:spacing w:before="20" w:after="20"/>
              <w:jc w:val="center"/>
              <w:rPr>
                <w:b w:val="0"/>
              </w:rPr>
            </w:pPr>
            <w:r w:rsidRPr="003D594F">
              <w:t>Độc lập - Tự do - Hạnh phúc</w:t>
            </w:r>
          </w:p>
          <w:p w14:paraId="798EC4BA" w14:textId="77777777" w:rsidR="007B7DE1" w:rsidRPr="003D594F" w:rsidRDefault="007B7DE1" w:rsidP="003D594F">
            <w:pPr>
              <w:spacing w:before="20" w:after="20"/>
              <w:jc w:val="center"/>
              <w:rPr>
                <w:b w:val="0"/>
                <w:sz w:val="4"/>
              </w:rPr>
            </w:pPr>
            <w:r w:rsidRPr="003D594F">
              <w:rPr>
                <w:b w:val="0"/>
                <w:noProof/>
                <w:sz w:val="26"/>
                <w:lang w:val="en-US"/>
              </w:rPr>
              <mc:AlternateContent>
                <mc:Choice Requires="wps">
                  <w:drawing>
                    <wp:anchor distT="0" distB="0" distL="114300" distR="114300" simplePos="0" relativeHeight="251681792" behindDoc="0" locked="0" layoutInCell="1" allowOverlap="1" wp14:anchorId="30B0ED87" wp14:editId="0E951310">
                      <wp:simplePos x="0" y="0"/>
                      <wp:positionH relativeFrom="column">
                        <wp:posOffset>636270</wp:posOffset>
                      </wp:positionH>
                      <wp:positionV relativeFrom="paragraph">
                        <wp:posOffset>32385</wp:posOffset>
                      </wp:positionV>
                      <wp:extent cx="2193925" cy="0"/>
                      <wp:effectExtent l="6350" t="13335" r="9525" b="5715"/>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23CC3FD" id="_x0000_t32" coordsize="21600,21600" o:spt="32" o:oned="t" path="m,l21600,21600e" filled="f">
                      <v:path arrowok="t" fillok="f" o:connecttype="none"/>
                      <o:lock v:ext="edit" shapetype="t"/>
                    </v:shapetype>
                    <v:shape id="Straight Arrow Connector 4" o:spid="_x0000_s1026" type="#_x0000_t32" style="position:absolute;margin-left:50.1pt;margin-top:2.55pt;width:172.7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"/>
                  </w:pict>
                </mc:Fallback>
              </mc:AlternateContent>
            </w:r>
          </w:p>
        </w:tc>
      </w:tr>
      <w:tr w:rsidR="007B7DE1" w:rsidRPr="00714574" w14:paraId="332A3D33" w14:textId="77777777" w:rsidTr="00EC082C">
        <w:trPr>
          <w:trHeight w:val="308"/>
        </w:trPr>
        <w:tc>
          <w:tcPr>
            <w:tcW w:w="3686" w:type="dxa"/>
          </w:tcPr>
          <w:p w14:paraId="1AFB2682" w14:textId="36681846" w:rsidR="007B7DE1" w:rsidRPr="00714574" w:rsidRDefault="00C12B49" w:rsidP="00B25306">
            <w:pPr>
              <w:spacing w:before="120"/>
              <w:jc w:val="center"/>
              <w:rPr>
                <w:b w:val="0"/>
                <w:sz w:val="26"/>
              </w:rPr>
            </w:pPr>
            <w:r>
              <w:rPr>
                <w:b w:val="0"/>
                <w:bCs/>
                <w:sz w:val="26"/>
              </w:rPr>
              <w:t xml:space="preserve">Số: </w:t>
            </w:r>
            <w:r>
              <w:rPr>
                <w:b w:val="0"/>
                <w:bCs/>
                <w:sz w:val="26"/>
                <w:lang w:val="en-US"/>
              </w:rPr>
              <w:t>46</w:t>
            </w:r>
            <w:r w:rsidR="007B7DE1">
              <w:rPr>
                <w:b w:val="0"/>
                <w:bCs/>
                <w:sz w:val="26"/>
                <w:lang w:val="en-US"/>
              </w:rPr>
              <w:t>/2025</w:t>
            </w:r>
            <w:r w:rsidR="007B7DE1" w:rsidRPr="004778FC">
              <w:rPr>
                <w:b w:val="0"/>
                <w:bCs/>
                <w:sz w:val="26"/>
              </w:rPr>
              <w:t>/</w:t>
            </w:r>
            <w:r w:rsidR="007B7DE1">
              <w:rPr>
                <w:b w:val="0"/>
                <w:bCs/>
                <w:sz w:val="26"/>
              </w:rPr>
              <w:t>Q</w:t>
            </w:r>
            <w:r w:rsidR="007B7DE1">
              <w:rPr>
                <w:b w:val="0"/>
                <w:bCs/>
                <w:sz w:val="26"/>
                <w:lang w:val="en-US"/>
              </w:rPr>
              <w:t>Đ</w:t>
            </w:r>
            <w:r w:rsidR="007B7DE1" w:rsidRPr="004778FC">
              <w:rPr>
                <w:b w:val="0"/>
                <w:bCs/>
                <w:sz w:val="26"/>
              </w:rPr>
              <w:t>-UBND</w:t>
            </w:r>
          </w:p>
        </w:tc>
        <w:tc>
          <w:tcPr>
            <w:tcW w:w="5670" w:type="dxa"/>
          </w:tcPr>
          <w:p w14:paraId="30010BB0" w14:textId="32443B36" w:rsidR="007B7DE1" w:rsidRPr="007B7DE1" w:rsidRDefault="007B7DE1" w:rsidP="00C12B49">
            <w:pPr>
              <w:spacing w:before="120"/>
              <w:jc w:val="center"/>
              <w:rPr>
                <w:b w:val="0"/>
                <w:bCs/>
                <w:sz w:val="26"/>
              </w:rPr>
            </w:pPr>
            <w:r w:rsidRPr="007B7DE1">
              <w:rPr>
                <w:b w:val="0"/>
                <w:bCs/>
                <w:i/>
                <w:sz w:val="26"/>
              </w:rPr>
              <w:t xml:space="preserve">Cần Thơ, ngày </w:t>
            </w:r>
            <w:r w:rsidR="00C12B49">
              <w:rPr>
                <w:b w:val="0"/>
                <w:bCs/>
                <w:i/>
                <w:sz w:val="26"/>
                <w:lang w:val="en-US"/>
              </w:rPr>
              <w:t xml:space="preserve">12 </w:t>
            </w:r>
            <w:r w:rsidRPr="007B7DE1">
              <w:rPr>
                <w:b w:val="0"/>
                <w:bCs/>
                <w:i/>
                <w:sz w:val="26"/>
              </w:rPr>
              <w:t xml:space="preserve">tháng </w:t>
            </w:r>
            <w:r w:rsidR="001C0D98">
              <w:rPr>
                <w:b w:val="0"/>
                <w:bCs/>
                <w:i/>
                <w:sz w:val="26"/>
                <w:lang w:val="en-US"/>
              </w:rPr>
              <w:t>12</w:t>
            </w:r>
            <w:r w:rsidRPr="007B7DE1">
              <w:rPr>
                <w:b w:val="0"/>
                <w:bCs/>
                <w:i/>
                <w:sz w:val="26"/>
              </w:rPr>
              <w:t xml:space="preserve"> năm 2025</w:t>
            </w:r>
          </w:p>
        </w:tc>
      </w:tr>
    </w:tbl>
    <w:p w14:paraId="767A9455" w14:textId="1AD576D0" w:rsidR="007B7DE1" w:rsidRDefault="007B7DE1">
      <w:pPr>
        <w:jc w:val="center"/>
        <w:rPr>
          <w:color w:val="000000" w:themeColor="text1"/>
          <w:lang w:val="en-US"/>
        </w:rPr>
      </w:pPr>
    </w:p>
    <w:p w14:paraId="579973AB" w14:textId="2FA24CF3" w:rsidR="00CB106F" w:rsidRPr="00DE15A4" w:rsidRDefault="00367E20" w:rsidP="00D41028">
      <w:pPr>
        <w:spacing w:before="20" w:after="20"/>
        <w:jc w:val="center"/>
        <w:rPr>
          <w:color w:val="000000" w:themeColor="text1"/>
        </w:rPr>
      </w:pPr>
      <w:r w:rsidRPr="00DE15A4">
        <w:rPr>
          <w:color w:val="000000" w:themeColor="text1"/>
        </w:rPr>
        <w:t>QUYẾT ĐỊNH</w:t>
      </w:r>
    </w:p>
    <w:p w14:paraId="34F74B73" w14:textId="77777777" w:rsidR="00DB1863" w:rsidRDefault="000519DE" w:rsidP="000519DE">
      <w:pPr>
        <w:spacing w:before="20" w:after="20"/>
        <w:jc w:val="center"/>
        <w:rPr>
          <w:bCs/>
          <w:lang w:val="en-US"/>
        </w:rPr>
      </w:pPr>
      <w:r w:rsidRPr="006F2F06">
        <w:rPr>
          <w:bCs/>
        </w:rPr>
        <w:t>Quy định thời gian hoạt động của đại lý Internet</w:t>
      </w:r>
      <w:r w:rsidR="00DB1863">
        <w:rPr>
          <w:bCs/>
          <w:lang w:val="en-US"/>
        </w:rPr>
        <w:t xml:space="preserve"> </w:t>
      </w:r>
    </w:p>
    <w:p w14:paraId="0E165CF0" w14:textId="77777777" w:rsidR="00DB1863" w:rsidRDefault="000519DE" w:rsidP="000519DE">
      <w:pPr>
        <w:spacing w:before="20" w:after="20"/>
        <w:jc w:val="center"/>
        <w:rPr>
          <w:bCs/>
          <w:lang w:val="en-US"/>
        </w:rPr>
      </w:pPr>
      <w:r w:rsidRPr="006F2F06">
        <w:rPr>
          <w:bCs/>
        </w:rPr>
        <w:t>và điểm truy nhập Internet công cộng không cung cấp</w:t>
      </w:r>
    </w:p>
    <w:p w14:paraId="0AF814B8" w14:textId="77777777" w:rsidR="000519DE" w:rsidRPr="00FD5529" w:rsidRDefault="000519DE" w:rsidP="000519DE">
      <w:pPr>
        <w:spacing w:before="20" w:after="20"/>
        <w:jc w:val="center"/>
        <w:rPr>
          <w:b w:val="0"/>
          <w:bCs/>
        </w:rPr>
      </w:pPr>
      <w:r w:rsidRPr="006F2F06">
        <w:rPr>
          <w:bCs/>
        </w:rPr>
        <w:t>dịch vụ</w:t>
      </w:r>
      <w:r w:rsidR="00DB1863">
        <w:rPr>
          <w:bCs/>
          <w:lang w:val="en-US"/>
        </w:rPr>
        <w:t xml:space="preserve"> </w:t>
      </w:r>
      <w:r w:rsidRPr="006F2F06">
        <w:rPr>
          <w:bCs/>
        </w:rPr>
        <w:t>trò chơi</w:t>
      </w:r>
      <w:r>
        <w:rPr>
          <w:bCs/>
        </w:rPr>
        <w:t xml:space="preserve"> </w:t>
      </w:r>
      <w:r w:rsidRPr="006F2F06">
        <w:rPr>
          <w:bCs/>
        </w:rPr>
        <w:t>điện tử</w:t>
      </w:r>
      <w:r w:rsidR="00DB1863">
        <w:rPr>
          <w:bCs/>
          <w:lang w:val="en-US"/>
        </w:rPr>
        <w:t xml:space="preserve"> </w:t>
      </w:r>
      <w:r w:rsidRPr="006F2F06">
        <w:rPr>
          <w:bCs/>
        </w:rPr>
        <w:t xml:space="preserve">trên địa bàn </w:t>
      </w:r>
      <w:r>
        <w:rPr>
          <w:bCs/>
        </w:rPr>
        <w:t>thành phố Cần Thơ</w:t>
      </w:r>
    </w:p>
    <w:p w14:paraId="6A3F8CCA" w14:textId="3FFC7C13" w:rsidR="00CB106F" w:rsidRPr="00D63B69" w:rsidRDefault="002A638B">
      <w:pPr>
        <w:jc w:val="center"/>
        <w:rPr>
          <w:color w:val="000000" w:themeColor="text1"/>
          <w:lang w:val="en-US"/>
        </w:rPr>
      </w:pPr>
      <w:bookmarkStart w:id="0" w:name="_GoBack"/>
      <w:r>
        <w:rPr>
          <w:noProof/>
          <w:color w:val="000000" w:themeColor="text1"/>
          <w:lang w:val="en-US"/>
        </w:rPr>
        <mc:AlternateContent>
          <mc:Choice Requires="wps">
            <w:drawing>
              <wp:anchor distT="0" distB="0" distL="114300" distR="114300" simplePos="0" relativeHeight="251682816" behindDoc="0" locked="0" layoutInCell="1" allowOverlap="1" wp14:anchorId="5430BD3E" wp14:editId="76FC8391">
                <wp:simplePos x="0" y="0"/>
                <wp:positionH relativeFrom="column">
                  <wp:posOffset>2028825</wp:posOffset>
                </wp:positionH>
                <wp:positionV relativeFrom="paragraph">
                  <wp:posOffset>32385</wp:posOffset>
                </wp:positionV>
                <wp:extent cx="16611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16611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7C75A1" id="Straight Connector 1"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59.75pt,2.55pt" to="290.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" strokecolor="#4472c4 [3204]" strokeweight=".5pt">
                <v:stroke joinstyle="miter"/>
              </v:line>
            </w:pict>
          </mc:Fallback>
        </mc:AlternateContent>
      </w:r>
      <w:bookmarkEnd w:id="0"/>
      <w:r w:rsidR="00367E20" w:rsidRPr="00D63B69">
        <w:rPr>
          <w:noProof/>
          <w:color w:val="000000" w:themeColor="text1"/>
          <w:lang w:val="en-US"/>
        </w:rPr>
        <mc:AlternateContent>
          <mc:Choice Requires="wps">
            <w:drawing>
              <wp:anchor distT="0" distB="0" distL="114300" distR="114300" simplePos="0" relativeHeight="251661312" behindDoc="0" locked="0" layoutInCell="1" hidden="0" allowOverlap="1" wp14:anchorId="3DC3D6CD" wp14:editId="683CC139">
                <wp:simplePos x="0" y="0"/>
                <wp:positionH relativeFrom="column">
                  <wp:posOffset>1993900</wp:posOffset>
                </wp:positionH>
                <wp:positionV relativeFrom="paragraph">
                  <wp:posOffset>38100</wp:posOffset>
                </wp:positionV>
                <wp:extent cx="0" cy="12700"/>
                <wp:effectExtent l="0" t="0" r="0" b="0"/>
                <wp:wrapNone/>
                <wp:docPr id="13" name="Straight Arrow Connector 13"/>
                <wp:cNvGraphicFramePr/>
                <a:graphic xmlns:a="http://schemas.openxmlformats.org/drawingml/2006/main">
                  <a:graphicData uri="http://schemas.microsoft.com/office/word/2010/wordprocessingShape">
                    <wps:wsp>
                      <wps:cNvCnPr/>
                      <wps:spPr>
                        <a:xfrm>
                          <a:off x="4421758" y="3780000"/>
                          <a:ext cx="184848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A3BAC5D" id="_x0000_t32" coordsize="21600,21600" o:spt="32" o:oned="t" path="m,l21600,21600e" filled="f">
                <v:path arrowok="t" fillok="f" o:connecttype="none"/>
                <o:lock v:ext="edit" shapetype="t"/>
              </v:shapetype>
              <v:shape id="Straight Arrow Connector 13" o:spid="_x0000_s1026" type="#_x0000_t32" style="position:absolute;margin-left:157pt;margin-top:3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"/>
            </w:pict>
          </mc:Fallback>
        </mc:AlternateContent>
      </w:r>
      <w:r w:rsidR="00D748C8" w:rsidRPr="00D63B69">
        <w:rPr>
          <w:noProof/>
          <w:color w:val="000000" w:themeColor="text1"/>
          <w:lang w:val="en-US"/>
        </w:rPr>
        <w:t xml:space="preserve">   </w:t>
      </w:r>
    </w:p>
    <w:p w14:paraId="23091932" w14:textId="77777777" w:rsidR="002E4FCE" w:rsidRPr="00DA1AC2" w:rsidRDefault="002E4FCE" w:rsidP="00886549">
      <w:pPr>
        <w:widowControl w:val="0"/>
        <w:spacing w:before="120" w:after="120" w:line="269" w:lineRule="auto"/>
        <w:ind w:firstLine="709"/>
        <w:jc w:val="both"/>
        <w:rPr>
          <w:rFonts w:ascii="Times New Roman Italic" w:hAnsi="Times New Roman Italic"/>
          <w:b w:val="0"/>
          <w:i/>
          <w:color w:val="000000" w:themeColor="text1"/>
          <w:shd w:val="clear" w:color="auto" w:fill="FFFFFF"/>
          <w:lang w:val="en-US"/>
        </w:rPr>
      </w:pPr>
      <w:r w:rsidRPr="00DA1AC2">
        <w:rPr>
          <w:rFonts w:ascii="Times New Roman Italic" w:hAnsi="Times New Roman Italic"/>
          <w:b w:val="0"/>
          <w:i/>
          <w:color w:val="000000" w:themeColor="text1"/>
          <w:shd w:val="clear" w:color="auto" w:fill="FFFFFF"/>
          <w:lang w:val="en-US"/>
        </w:rPr>
        <w:t>Căn cứ Luật Tổ chức chính quyền địa phương</w:t>
      </w:r>
      <w:r w:rsidR="00244924" w:rsidRPr="00DA1AC2">
        <w:rPr>
          <w:rFonts w:ascii="Times New Roman Italic" w:hAnsi="Times New Roman Italic"/>
          <w:b w:val="0"/>
          <w:i/>
          <w:color w:val="000000" w:themeColor="text1"/>
          <w:shd w:val="clear" w:color="auto" w:fill="FFFFFF"/>
          <w:lang w:val="en-US"/>
        </w:rPr>
        <w:t xml:space="preserve"> số</w:t>
      </w:r>
      <w:r w:rsidRPr="00DA1AC2">
        <w:rPr>
          <w:rFonts w:ascii="Times New Roman Italic" w:hAnsi="Times New Roman Italic"/>
          <w:b w:val="0"/>
          <w:i/>
          <w:color w:val="000000" w:themeColor="text1"/>
          <w:shd w:val="clear" w:color="auto" w:fill="FFFFFF"/>
          <w:lang w:val="en-US"/>
        </w:rPr>
        <w:t xml:space="preserve"> </w:t>
      </w:r>
      <w:r w:rsidR="00244924" w:rsidRPr="00DA1AC2">
        <w:rPr>
          <w:rFonts w:ascii="Times New Roman Italic" w:hAnsi="Times New Roman Italic"/>
          <w:b w:val="0"/>
          <w:i/>
          <w:color w:val="000000" w:themeColor="text1"/>
          <w:shd w:val="clear" w:color="auto" w:fill="FFFFFF"/>
          <w:lang w:val="en-US"/>
        </w:rPr>
        <w:t>72/2025/QH15</w:t>
      </w:r>
      <w:r w:rsidRPr="00DA1AC2">
        <w:rPr>
          <w:rFonts w:ascii="Times New Roman Italic" w:hAnsi="Times New Roman Italic"/>
          <w:b w:val="0"/>
          <w:i/>
          <w:color w:val="000000" w:themeColor="text1"/>
          <w:shd w:val="clear" w:color="auto" w:fill="FFFFFF"/>
          <w:lang w:val="en-US"/>
        </w:rPr>
        <w:t>;</w:t>
      </w:r>
    </w:p>
    <w:p w14:paraId="2F1857A6" w14:textId="77777777" w:rsidR="00DA1AC2" w:rsidRPr="00DA1AC2" w:rsidRDefault="00DA1AC2" w:rsidP="00886549">
      <w:pPr>
        <w:pStyle w:val="Normal1"/>
        <w:spacing w:before="120" w:beforeAutospacing="0" w:after="120" w:afterAutospacing="0" w:line="269" w:lineRule="auto"/>
        <w:ind w:firstLine="709"/>
        <w:jc w:val="both"/>
        <w:rPr>
          <w:rFonts w:ascii="Times New Roman Italic" w:eastAsia="Times New Roman" w:hAnsi="Times New Roman Italic"/>
          <w:i/>
          <w:sz w:val="28"/>
          <w:szCs w:val="28"/>
          <w:lang w:val="vi-VN" w:eastAsia="en-US"/>
        </w:rPr>
      </w:pPr>
      <w:r w:rsidRPr="00DA1AC2">
        <w:rPr>
          <w:rFonts w:ascii="Times New Roman Italic" w:eastAsia="Times New Roman" w:hAnsi="Times New Roman Italic"/>
          <w:i/>
          <w:sz w:val="28"/>
          <w:szCs w:val="28"/>
          <w:lang w:val="vi-VN" w:eastAsia="en-US"/>
        </w:rPr>
        <w:t>Căn cứ Luật Viễn thông số 24/2023/QH15;</w:t>
      </w:r>
    </w:p>
    <w:p w14:paraId="53E755E4" w14:textId="77777777" w:rsidR="00DA1AC2" w:rsidRPr="00DA1AC2" w:rsidRDefault="00DA1AC2" w:rsidP="00886549">
      <w:pPr>
        <w:pStyle w:val="Normal1"/>
        <w:spacing w:before="120" w:beforeAutospacing="0" w:after="120" w:afterAutospacing="0" w:line="269" w:lineRule="auto"/>
        <w:ind w:firstLine="709"/>
        <w:jc w:val="both"/>
        <w:rPr>
          <w:rFonts w:ascii="Times New Roman Italic" w:eastAsia="Times New Roman" w:hAnsi="Times New Roman Italic"/>
          <w:i/>
          <w:sz w:val="28"/>
          <w:szCs w:val="28"/>
          <w:lang w:val="vi-VN" w:eastAsia="en-US"/>
        </w:rPr>
      </w:pPr>
      <w:r w:rsidRPr="00DA1AC2">
        <w:rPr>
          <w:rFonts w:ascii="Times New Roman Italic" w:eastAsia="Times New Roman" w:hAnsi="Times New Roman Italic"/>
          <w:i/>
          <w:sz w:val="28"/>
          <w:szCs w:val="28"/>
          <w:lang w:val="vi-VN" w:eastAsia="en-US"/>
        </w:rPr>
        <w:t>Căn cứ Nghị định số 147/2024/NĐ-CP ngày 09 tháng 11 năm 2024 của Chính phủ</w:t>
      </w:r>
      <w:r w:rsidRPr="00DA1AC2">
        <w:rPr>
          <w:rFonts w:ascii="Times New Roman Italic" w:eastAsia="Times New Roman" w:hAnsi="Times New Roman Italic"/>
          <w:i/>
          <w:sz w:val="28"/>
          <w:szCs w:val="28"/>
          <w:lang w:eastAsia="en-US"/>
        </w:rPr>
        <w:t xml:space="preserve"> </w:t>
      </w:r>
      <w:r w:rsidRPr="00DA1AC2">
        <w:rPr>
          <w:rFonts w:ascii="Times New Roman Italic" w:eastAsia="Times New Roman" w:hAnsi="Times New Roman Italic"/>
          <w:i/>
          <w:sz w:val="28"/>
          <w:szCs w:val="28"/>
          <w:lang w:val="vi-VN" w:eastAsia="en-US"/>
        </w:rPr>
        <w:t>quản lý, cung cấp, sử dụng dịch vụ Internet và thông tin trên mạng;</w:t>
      </w:r>
    </w:p>
    <w:p w14:paraId="6CD6FCD1" w14:textId="77777777" w:rsidR="00CB106F" w:rsidRPr="00DA1AC2" w:rsidRDefault="00367E20" w:rsidP="00886549">
      <w:pPr>
        <w:widowControl w:val="0"/>
        <w:spacing w:before="120" w:after="120" w:line="269" w:lineRule="auto"/>
        <w:ind w:firstLine="709"/>
        <w:jc w:val="both"/>
        <w:rPr>
          <w:rFonts w:ascii="Times New Roman Italic" w:hAnsi="Times New Roman Italic"/>
          <w:b w:val="0"/>
          <w:i/>
          <w:color w:val="000000" w:themeColor="text1"/>
          <w:lang w:val="en-US"/>
        </w:rPr>
      </w:pPr>
      <w:r w:rsidRPr="00DA1AC2">
        <w:rPr>
          <w:rFonts w:ascii="Times New Roman Italic" w:hAnsi="Times New Roman Italic"/>
          <w:b w:val="0"/>
          <w:i/>
          <w:color w:val="000000" w:themeColor="text1"/>
        </w:rPr>
        <w:t xml:space="preserve">Theo đề nghị của Giám đốc </w:t>
      </w:r>
      <w:r w:rsidR="0037367E" w:rsidRPr="00DA1AC2">
        <w:rPr>
          <w:rFonts w:ascii="Times New Roman Italic" w:hAnsi="Times New Roman Italic"/>
          <w:b w:val="0"/>
          <w:i/>
          <w:color w:val="000000" w:themeColor="text1"/>
          <w:lang w:val="en-US"/>
        </w:rPr>
        <w:t>Sở Khoa học và Công nghệ</w:t>
      </w:r>
      <w:r w:rsidR="00666F18" w:rsidRPr="00DA1AC2">
        <w:rPr>
          <w:rFonts w:ascii="Times New Roman Italic" w:hAnsi="Times New Roman Italic"/>
          <w:b w:val="0"/>
          <w:i/>
          <w:color w:val="000000" w:themeColor="text1"/>
          <w:lang w:val="en-US"/>
        </w:rPr>
        <w:t>;</w:t>
      </w:r>
    </w:p>
    <w:p w14:paraId="0EADDAD6" w14:textId="6C46E6D3" w:rsidR="00666F18" w:rsidRPr="00D34B6D" w:rsidRDefault="008B1E66" w:rsidP="00886549">
      <w:pPr>
        <w:widowControl w:val="0"/>
        <w:spacing w:before="120" w:after="120" w:line="269" w:lineRule="auto"/>
        <w:ind w:firstLine="709"/>
        <w:jc w:val="both"/>
        <w:rPr>
          <w:rFonts w:ascii="Times New Roman Italic" w:hAnsi="Times New Roman Italic"/>
          <w:b w:val="0"/>
          <w:i/>
          <w:color w:val="000000" w:themeColor="text1"/>
          <w:lang w:val="en-US"/>
        </w:rPr>
      </w:pPr>
      <w:r w:rsidRPr="00D34B6D">
        <w:rPr>
          <w:rFonts w:ascii="Times New Roman Italic" w:hAnsi="Times New Roman Italic"/>
          <w:b w:val="0"/>
          <w:i/>
          <w:color w:val="000000" w:themeColor="text1"/>
          <w:spacing w:val="6"/>
          <w:lang w:val="en-US"/>
        </w:rPr>
        <w:t xml:space="preserve">Ủy ban nhân dân </w:t>
      </w:r>
      <w:r w:rsidR="00E84ABB" w:rsidRPr="00D34B6D">
        <w:rPr>
          <w:rFonts w:ascii="Times New Roman Italic" w:hAnsi="Times New Roman Italic"/>
          <w:b w:val="0"/>
          <w:i/>
          <w:color w:val="000000" w:themeColor="text1"/>
          <w:spacing w:val="6"/>
          <w:lang w:val="en-US"/>
        </w:rPr>
        <w:t>ban</w:t>
      </w:r>
      <w:r w:rsidRPr="00D34B6D">
        <w:rPr>
          <w:rFonts w:ascii="Times New Roman Italic" w:hAnsi="Times New Roman Italic"/>
          <w:b w:val="0"/>
          <w:i/>
          <w:color w:val="000000" w:themeColor="text1"/>
          <w:spacing w:val="6"/>
          <w:lang w:val="en-US"/>
        </w:rPr>
        <w:t xml:space="preserve"> hành Quyết định</w:t>
      </w:r>
      <w:r w:rsidR="009279A2" w:rsidRPr="00D34B6D">
        <w:rPr>
          <w:rFonts w:ascii="Times New Roman Italic" w:hAnsi="Times New Roman Italic"/>
          <w:b w:val="0"/>
          <w:i/>
          <w:color w:val="000000" w:themeColor="text1"/>
          <w:spacing w:val="6"/>
          <w:lang w:val="en-US"/>
        </w:rPr>
        <w:t xml:space="preserve"> </w:t>
      </w:r>
      <w:r w:rsidR="00DA1AC2" w:rsidRPr="00D34B6D">
        <w:rPr>
          <w:rFonts w:ascii="Times New Roman Italic" w:hAnsi="Times New Roman Italic"/>
          <w:b w:val="0"/>
          <w:i/>
          <w:spacing w:val="6"/>
        </w:rPr>
        <w:t>quy định thời gian hoạt động của</w:t>
      </w:r>
      <w:r w:rsidR="00DA1AC2" w:rsidRPr="00D34B6D">
        <w:rPr>
          <w:rFonts w:ascii="Times New Roman Italic" w:hAnsi="Times New Roman Italic"/>
          <w:b w:val="0"/>
          <w:i/>
        </w:rPr>
        <w:t xml:space="preserve"> đại lý Internet và điểm truy nhập Internet công cộng không cung cấp dịch vụ trò chơi điện tử trên địa bàn thành phố Cần Thơ</w:t>
      </w:r>
      <w:r w:rsidRPr="00D34B6D">
        <w:rPr>
          <w:rFonts w:ascii="Times New Roman Italic" w:hAnsi="Times New Roman Italic"/>
          <w:b w:val="0"/>
          <w:i/>
          <w:color w:val="000000" w:themeColor="text1"/>
          <w:lang w:val="en-US"/>
        </w:rPr>
        <w:t>.</w:t>
      </w:r>
    </w:p>
    <w:p w14:paraId="3EB0EF6D" w14:textId="77777777" w:rsidR="00DA1AC2" w:rsidRPr="00DA1AC2" w:rsidRDefault="00DA1AC2" w:rsidP="00886549">
      <w:pPr>
        <w:widowControl w:val="0"/>
        <w:shd w:val="clear" w:color="auto" w:fill="FFFFFF"/>
        <w:spacing w:before="120" w:after="120" w:line="269" w:lineRule="auto"/>
        <w:ind w:firstLine="709"/>
        <w:jc w:val="both"/>
        <w:rPr>
          <w:bCs/>
        </w:rPr>
      </w:pPr>
      <w:r w:rsidRPr="00DA1AC2">
        <w:rPr>
          <w:bCs/>
          <w:shd w:val="clear" w:color="auto" w:fill="FFFFFF"/>
        </w:rPr>
        <w:t xml:space="preserve">Điều 1. </w:t>
      </w:r>
      <w:r w:rsidRPr="00DA1AC2">
        <w:rPr>
          <w:bCs/>
        </w:rPr>
        <w:t>Phạm vi điều chỉnh, đối tượng áp dụng</w:t>
      </w:r>
    </w:p>
    <w:p w14:paraId="24DDFE78" w14:textId="77777777" w:rsidR="00DA1AC2" w:rsidRPr="00DA1AC2" w:rsidRDefault="00DA1AC2" w:rsidP="00886549">
      <w:pPr>
        <w:pStyle w:val="NormalWeb"/>
        <w:widowControl w:val="0"/>
        <w:shd w:val="clear" w:color="auto" w:fill="FFFFFF"/>
        <w:spacing w:before="120" w:beforeAutospacing="0" w:after="120" w:afterAutospacing="0" w:line="269" w:lineRule="auto"/>
        <w:ind w:firstLine="709"/>
        <w:jc w:val="both"/>
        <w:rPr>
          <w:sz w:val="28"/>
          <w:szCs w:val="28"/>
        </w:rPr>
      </w:pPr>
      <w:r w:rsidRPr="00DA1AC2">
        <w:rPr>
          <w:sz w:val="28"/>
          <w:szCs w:val="28"/>
        </w:rPr>
        <w:t>1. Phạm vi điều chỉnh</w:t>
      </w:r>
    </w:p>
    <w:p w14:paraId="7377FB36" w14:textId="77777777" w:rsidR="00DA1AC2" w:rsidRPr="00DA1AC2" w:rsidRDefault="00DA1AC2" w:rsidP="00886549">
      <w:pPr>
        <w:pStyle w:val="NormalWeb"/>
        <w:widowControl w:val="0"/>
        <w:shd w:val="clear" w:color="auto" w:fill="FFFFFF"/>
        <w:spacing w:before="120" w:beforeAutospacing="0" w:after="120" w:afterAutospacing="0" w:line="269" w:lineRule="auto"/>
        <w:ind w:firstLine="709"/>
        <w:jc w:val="both"/>
        <w:rPr>
          <w:sz w:val="28"/>
          <w:szCs w:val="28"/>
        </w:rPr>
      </w:pPr>
      <w:r w:rsidRPr="00DA1AC2">
        <w:rPr>
          <w:spacing w:val="4"/>
          <w:sz w:val="28"/>
          <w:szCs w:val="28"/>
        </w:rPr>
        <w:t>Quyết định này quy định</w:t>
      </w:r>
      <w:r w:rsidRPr="00DA1AC2">
        <w:rPr>
          <w:spacing w:val="4"/>
          <w:sz w:val="28"/>
          <w:szCs w:val="28"/>
          <w:lang w:val="en-US"/>
        </w:rPr>
        <w:t xml:space="preserve"> về </w:t>
      </w:r>
      <w:r w:rsidRPr="00DA1AC2">
        <w:rPr>
          <w:spacing w:val="4"/>
          <w:sz w:val="28"/>
          <w:szCs w:val="28"/>
        </w:rPr>
        <w:t>thời gian hoạt động của đại lý Internet và điểm truy nhập Internet công cộng không cung cấp dịch vụ trò chơi điện tử trên</w:t>
      </w:r>
      <w:r w:rsidRPr="00DA1AC2">
        <w:rPr>
          <w:sz w:val="28"/>
          <w:szCs w:val="28"/>
        </w:rPr>
        <w:t xml:space="preserve"> địa bàn </w:t>
      </w:r>
      <w:r w:rsidRPr="00DA1AC2">
        <w:rPr>
          <w:sz w:val="28"/>
          <w:szCs w:val="28"/>
          <w:lang w:val="en-US"/>
        </w:rPr>
        <w:t>thành phố Cần Thơ.</w:t>
      </w:r>
    </w:p>
    <w:p w14:paraId="5CED3A9B" w14:textId="77777777" w:rsidR="00DA1AC2" w:rsidRPr="00DA1AC2" w:rsidRDefault="00DA1AC2" w:rsidP="00886549">
      <w:pPr>
        <w:pStyle w:val="NormalWeb"/>
        <w:widowControl w:val="0"/>
        <w:shd w:val="clear" w:color="auto" w:fill="FFFFFF"/>
        <w:spacing w:before="120" w:beforeAutospacing="0" w:after="120" w:afterAutospacing="0" w:line="269" w:lineRule="auto"/>
        <w:ind w:firstLine="709"/>
        <w:jc w:val="both"/>
        <w:rPr>
          <w:sz w:val="28"/>
          <w:szCs w:val="28"/>
        </w:rPr>
      </w:pPr>
      <w:r w:rsidRPr="00DA1AC2">
        <w:rPr>
          <w:sz w:val="28"/>
          <w:szCs w:val="28"/>
        </w:rPr>
        <w:t xml:space="preserve">2. Đối tượng áp dụng </w:t>
      </w:r>
    </w:p>
    <w:p w14:paraId="13EE2D0B" w14:textId="77777777" w:rsidR="00DA1AC2" w:rsidRPr="00DA1AC2" w:rsidRDefault="00DA1AC2" w:rsidP="00886549">
      <w:pPr>
        <w:pStyle w:val="NormalWeb"/>
        <w:widowControl w:val="0"/>
        <w:shd w:val="clear" w:color="auto" w:fill="FFFFFF"/>
        <w:spacing w:before="120" w:beforeAutospacing="0" w:after="120" w:afterAutospacing="0" w:line="269" w:lineRule="auto"/>
        <w:ind w:firstLine="709"/>
        <w:jc w:val="both"/>
        <w:rPr>
          <w:sz w:val="28"/>
          <w:szCs w:val="28"/>
          <w:lang w:eastAsia="en-GB"/>
        </w:rPr>
      </w:pPr>
      <w:r w:rsidRPr="00DA1AC2">
        <w:rPr>
          <w:sz w:val="28"/>
          <w:szCs w:val="28"/>
          <w:lang w:eastAsia="en-GB"/>
        </w:rPr>
        <w:t xml:space="preserve">Quyết định này áp dụng đối với tổ chức, cá nhân trong nước, nước </w:t>
      </w:r>
      <w:r w:rsidRPr="00DA1AC2">
        <w:rPr>
          <w:sz w:val="28"/>
          <w:szCs w:val="28"/>
        </w:rPr>
        <w:t>ngoài</w:t>
      </w:r>
      <w:r w:rsidRPr="00DA1AC2">
        <w:rPr>
          <w:sz w:val="28"/>
          <w:szCs w:val="28"/>
          <w:lang w:eastAsia="en-GB"/>
        </w:rPr>
        <w:t xml:space="preserve"> trực tiếp tham gia hoặc có liên quan đến việc quản lý, cung cấp, sử dụng dịch vụ Internet tại </w:t>
      </w:r>
      <w:r w:rsidRPr="00DA1AC2">
        <w:rPr>
          <w:sz w:val="28"/>
          <w:szCs w:val="28"/>
        </w:rPr>
        <w:t xml:space="preserve">đại lý Internet và điểm truy nhập Internet công cộng không cung cấp dịch vụ trò chơi điện tử trên địa bàn </w:t>
      </w:r>
      <w:r w:rsidRPr="00DA1AC2">
        <w:rPr>
          <w:sz w:val="28"/>
          <w:szCs w:val="28"/>
          <w:lang w:val="en-US"/>
        </w:rPr>
        <w:t>thành phố Cần Thơ</w:t>
      </w:r>
      <w:r w:rsidRPr="00DA1AC2">
        <w:rPr>
          <w:sz w:val="28"/>
          <w:szCs w:val="28"/>
        </w:rPr>
        <w:t>.</w:t>
      </w:r>
    </w:p>
    <w:p w14:paraId="3342C594" w14:textId="77777777" w:rsidR="00DA1AC2" w:rsidRPr="00DA1AC2" w:rsidRDefault="00DA1AC2" w:rsidP="00886549">
      <w:pPr>
        <w:pStyle w:val="ListParagraph"/>
        <w:widowControl w:val="0"/>
        <w:shd w:val="clear" w:color="auto" w:fill="FFFFFF"/>
        <w:spacing w:before="120" w:after="120" w:line="269" w:lineRule="auto"/>
        <w:ind w:left="0" w:firstLine="709"/>
        <w:contextualSpacing w:val="0"/>
        <w:jc w:val="both"/>
        <w:rPr>
          <w:rFonts w:ascii="Times New Roman" w:hAnsi="Times New Roman"/>
          <w:b/>
          <w:bCs/>
          <w:sz w:val="28"/>
        </w:rPr>
      </w:pPr>
      <w:r w:rsidRPr="00DA1AC2">
        <w:rPr>
          <w:rFonts w:ascii="Times New Roman" w:hAnsi="Times New Roman"/>
          <w:b/>
          <w:bCs/>
          <w:sz w:val="28"/>
          <w:lang w:eastAsia="en-GB"/>
        </w:rPr>
        <w:t xml:space="preserve">Điều 2. </w:t>
      </w:r>
      <w:r w:rsidRPr="00DA1AC2">
        <w:rPr>
          <w:rFonts w:ascii="Times New Roman" w:hAnsi="Times New Roman"/>
          <w:b/>
          <w:bCs/>
          <w:sz w:val="28"/>
        </w:rPr>
        <w:t xml:space="preserve">Thời gian hoạt động của đại lý Internet và điểm truy nhập Internet công cộng không cung cấp dịch vụ trò chơi điện tử </w:t>
      </w:r>
    </w:p>
    <w:p w14:paraId="23A29CA7" w14:textId="77777777" w:rsidR="00DA1AC2" w:rsidRPr="00DA1AC2" w:rsidRDefault="00DA1AC2" w:rsidP="00886549">
      <w:pPr>
        <w:pStyle w:val="NormalWeb"/>
        <w:widowControl w:val="0"/>
        <w:shd w:val="clear" w:color="auto" w:fill="FFFFFF"/>
        <w:spacing w:before="120" w:beforeAutospacing="0" w:after="120" w:afterAutospacing="0" w:line="269" w:lineRule="auto"/>
        <w:ind w:firstLine="709"/>
        <w:jc w:val="both"/>
        <w:rPr>
          <w:sz w:val="28"/>
          <w:szCs w:val="28"/>
        </w:rPr>
      </w:pPr>
      <w:r w:rsidRPr="00DA1AC2">
        <w:rPr>
          <w:sz w:val="28"/>
          <w:szCs w:val="28"/>
        </w:rPr>
        <w:t>1. Đại lý Internet, điểm truy nhập Internet công cộng của doanh nghiệp</w:t>
      </w:r>
      <w:r w:rsidRPr="00DA1AC2">
        <w:rPr>
          <w:sz w:val="28"/>
          <w:szCs w:val="28"/>
          <w:lang w:val="en-US"/>
        </w:rPr>
        <w:t xml:space="preserve"> </w:t>
      </w:r>
      <w:r w:rsidRPr="00DA1AC2">
        <w:rPr>
          <w:sz w:val="28"/>
          <w:szCs w:val="28"/>
        </w:rPr>
        <w:t xml:space="preserve">không cung cấp dịch vụ trò chơi điện tử được phép hoạt động từ </w:t>
      </w:r>
      <w:r w:rsidRPr="00DA1AC2">
        <w:rPr>
          <w:sz w:val="28"/>
          <w:szCs w:val="28"/>
          <w:lang w:val="en-US"/>
        </w:rPr>
        <w:t>06</w:t>
      </w:r>
      <w:r w:rsidRPr="00DA1AC2">
        <w:rPr>
          <w:sz w:val="28"/>
          <w:szCs w:val="28"/>
        </w:rPr>
        <w:t xml:space="preserve"> giờ 00 phút đến 23 giờ 00 phút hằng ngày. </w:t>
      </w:r>
    </w:p>
    <w:p w14:paraId="30607D00" w14:textId="3CD7B440" w:rsidR="00DA1AC2" w:rsidRPr="00DA1AC2" w:rsidRDefault="00DA1AC2" w:rsidP="00886549">
      <w:pPr>
        <w:pStyle w:val="NormalWeb"/>
        <w:widowControl w:val="0"/>
        <w:shd w:val="clear" w:color="auto" w:fill="FFFFFF"/>
        <w:spacing w:before="120" w:beforeAutospacing="0" w:after="120" w:afterAutospacing="0" w:line="269" w:lineRule="auto"/>
        <w:ind w:firstLine="709"/>
        <w:jc w:val="both"/>
        <w:rPr>
          <w:sz w:val="28"/>
          <w:szCs w:val="28"/>
        </w:rPr>
      </w:pPr>
      <w:r w:rsidRPr="00DA1AC2">
        <w:rPr>
          <w:sz w:val="28"/>
          <w:szCs w:val="28"/>
        </w:rPr>
        <w:t xml:space="preserve">2. Điểm truy nhập Internet công cộng tại khách sạn, nhà hàng, sân bay, </w:t>
      </w:r>
      <w:r w:rsidRPr="00DA1AC2">
        <w:rPr>
          <w:sz w:val="28"/>
          <w:szCs w:val="28"/>
          <w:lang w:val="en-US"/>
        </w:rPr>
        <w:br/>
      </w:r>
      <w:r w:rsidRPr="00DA1AC2">
        <w:rPr>
          <w:sz w:val="28"/>
          <w:szCs w:val="28"/>
        </w:rPr>
        <w:t xml:space="preserve">bến tàu, bến xe, quán cà phê và các điểm công cộng khác khi cung cấp dịch vụ </w:t>
      </w:r>
      <w:r w:rsidRPr="005D72AD">
        <w:rPr>
          <w:spacing w:val="4"/>
          <w:sz w:val="28"/>
          <w:szCs w:val="28"/>
        </w:rPr>
        <w:t>truy nhập Internet</w:t>
      </w:r>
      <w:r w:rsidRPr="005D72AD">
        <w:rPr>
          <w:spacing w:val="4"/>
          <w:sz w:val="28"/>
          <w:szCs w:val="28"/>
          <w:lang w:val="en-US"/>
        </w:rPr>
        <w:t xml:space="preserve"> không thu cước </w:t>
      </w:r>
      <w:r w:rsidRPr="005D72AD">
        <w:rPr>
          <w:spacing w:val="4"/>
          <w:sz w:val="28"/>
          <w:szCs w:val="28"/>
        </w:rPr>
        <w:t xml:space="preserve">được phép hoạt động </w:t>
      </w:r>
      <w:r w:rsidRPr="005D72AD">
        <w:rPr>
          <w:spacing w:val="4"/>
          <w:sz w:val="28"/>
          <w:szCs w:val="28"/>
          <w:lang w:val="en-US"/>
        </w:rPr>
        <w:t>theo thời gian mở, đóng</w:t>
      </w:r>
      <w:r w:rsidRPr="00DA1AC2">
        <w:rPr>
          <w:sz w:val="28"/>
          <w:szCs w:val="28"/>
          <w:lang w:val="en-US"/>
        </w:rPr>
        <w:t xml:space="preserve"> cửa của địa điểm. </w:t>
      </w:r>
    </w:p>
    <w:p w14:paraId="00A823AC" w14:textId="77777777" w:rsidR="00DA1AC2" w:rsidRPr="008E1326" w:rsidRDefault="00DA1AC2" w:rsidP="008E1326">
      <w:pPr>
        <w:pStyle w:val="ListParagraph"/>
        <w:widowControl w:val="0"/>
        <w:shd w:val="clear" w:color="auto" w:fill="FFFFFF"/>
        <w:spacing w:before="120" w:after="120" w:line="269" w:lineRule="auto"/>
        <w:ind w:left="0" w:firstLine="709"/>
        <w:contextualSpacing w:val="0"/>
        <w:jc w:val="both"/>
        <w:rPr>
          <w:rFonts w:ascii="Times New Roman" w:hAnsi="Times New Roman"/>
          <w:b/>
          <w:bCs/>
          <w:sz w:val="28"/>
          <w:lang w:eastAsia="en-GB"/>
        </w:rPr>
      </w:pPr>
      <w:r w:rsidRPr="008E1326">
        <w:rPr>
          <w:rFonts w:ascii="Times New Roman" w:hAnsi="Times New Roman"/>
          <w:b/>
          <w:bCs/>
          <w:sz w:val="28"/>
          <w:lang w:eastAsia="en-GB"/>
        </w:rPr>
        <w:lastRenderedPageBreak/>
        <w:t>Điều 3. Hiệu lực thi hành</w:t>
      </w:r>
    </w:p>
    <w:p w14:paraId="4D6D3994" w14:textId="066CD9D6" w:rsidR="00DA1AC2" w:rsidRPr="008E1326" w:rsidRDefault="00DA1AC2" w:rsidP="008E1326">
      <w:pPr>
        <w:pStyle w:val="ListParagraph"/>
        <w:widowControl w:val="0"/>
        <w:shd w:val="clear" w:color="auto" w:fill="FFFFFF"/>
        <w:spacing w:before="120" w:after="120" w:line="269" w:lineRule="auto"/>
        <w:ind w:left="0" w:firstLine="709"/>
        <w:contextualSpacing w:val="0"/>
        <w:jc w:val="both"/>
        <w:rPr>
          <w:rFonts w:ascii="Times New Roman" w:hAnsi="Times New Roman"/>
          <w:sz w:val="28"/>
          <w:lang w:eastAsia="en-GB"/>
        </w:rPr>
      </w:pPr>
      <w:r w:rsidRPr="008E1326">
        <w:rPr>
          <w:rFonts w:ascii="Times New Roman" w:hAnsi="Times New Roman"/>
          <w:sz w:val="28"/>
          <w:lang w:eastAsia="en-GB"/>
        </w:rPr>
        <w:t>1. Quyết định này có hiệu lực thi hành kể từ ngày</w:t>
      </w:r>
      <w:r w:rsidR="00DE7C7C">
        <w:rPr>
          <w:rFonts w:ascii="Times New Roman" w:hAnsi="Times New Roman"/>
          <w:sz w:val="28"/>
          <w:lang w:val="en-US" w:eastAsia="en-GB"/>
        </w:rPr>
        <w:t xml:space="preserve"> 12 </w:t>
      </w:r>
      <w:r w:rsidRPr="008E1326">
        <w:rPr>
          <w:rFonts w:ascii="Times New Roman" w:hAnsi="Times New Roman"/>
          <w:sz w:val="28"/>
          <w:lang w:eastAsia="en-GB"/>
        </w:rPr>
        <w:t xml:space="preserve">tháng </w:t>
      </w:r>
      <w:r w:rsidR="009F63CF">
        <w:rPr>
          <w:rFonts w:ascii="Times New Roman" w:hAnsi="Times New Roman"/>
          <w:sz w:val="28"/>
          <w:lang w:val="en-US" w:eastAsia="en-GB"/>
        </w:rPr>
        <w:t>12</w:t>
      </w:r>
      <w:r w:rsidRPr="008E1326">
        <w:rPr>
          <w:rFonts w:ascii="Times New Roman" w:hAnsi="Times New Roman"/>
          <w:sz w:val="28"/>
          <w:lang w:eastAsia="en-GB"/>
        </w:rPr>
        <w:t xml:space="preserve"> năm 2025. </w:t>
      </w:r>
    </w:p>
    <w:p w14:paraId="7246B02A" w14:textId="77777777" w:rsidR="00DA1AC2" w:rsidRPr="008E1326" w:rsidRDefault="00DA1AC2" w:rsidP="008E1326">
      <w:pPr>
        <w:pStyle w:val="ListParagraph"/>
        <w:widowControl w:val="0"/>
        <w:shd w:val="clear" w:color="auto" w:fill="FFFFFF"/>
        <w:spacing w:before="120" w:after="120" w:line="269" w:lineRule="auto"/>
        <w:ind w:left="0" w:firstLine="709"/>
        <w:contextualSpacing w:val="0"/>
        <w:jc w:val="both"/>
        <w:rPr>
          <w:rFonts w:ascii="Times New Roman" w:hAnsi="Times New Roman"/>
          <w:sz w:val="28"/>
          <w:lang w:eastAsia="en-GB"/>
        </w:rPr>
      </w:pPr>
      <w:r w:rsidRPr="00FB77A8">
        <w:rPr>
          <w:rFonts w:ascii="Times New Roman" w:hAnsi="Times New Roman"/>
          <w:spacing w:val="4"/>
          <w:sz w:val="28"/>
          <w:lang w:eastAsia="en-GB"/>
        </w:rPr>
        <w:t>2. Quyết định số 02/2016/QĐ-UBND ngày 22 tháng 01 năm 2016 của Ủy</w:t>
      </w:r>
      <w:r w:rsidRPr="008E1326">
        <w:rPr>
          <w:rFonts w:ascii="Times New Roman" w:hAnsi="Times New Roman"/>
          <w:sz w:val="28"/>
          <w:lang w:eastAsia="en-GB"/>
        </w:rPr>
        <w:t xml:space="preserve"> ban nhân dân tỉnh Hậu Giang quy định về thời gian hoạt động của đại lý Internet và điểm cung cấp dịch vụ trò chơi điện tử công cộng trên địa bàn tỉnh Hậu Giang; Quyết định số 18/2018/QĐ-UBND ngày 08 tháng 11 năm 2018 của Ủy ban nhân dân thành phố Cần Thơ quy định việc quản lý, cung cấp dịch vụ Internet và trò chơi điện tử công cộng hết hiệu lực khi Quyết định này có hiệu lực thi hành.</w:t>
      </w:r>
    </w:p>
    <w:p w14:paraId="1CE138EA" w14:textId="77777777" w:rsidR="00DA1AC2" w:rsidRPr="008E1326" w:rsidRDefault="00DA1AC2" w:rsidP="008E1326">
      <w:pPr>
        <w:pStyle w:val="ListParagraph"/>
        <w:widowControl w:val="0"/>
        <w:shd w:val="clear" w:color="auto" w:fill="FFFFFF"/>
        <w:spacing w:before="120" w:after="120" w:line="269" w:lineRule="auto"/>
        <w:ind w:left="0" w:firstLine="709"/>
        <w:contextualSpacing w:val="0"/>
        <w:jc w:val="both"/>
        <w:rPr>
          <w:rFonts w:ascii="Times New Roman" w:hAnsi="Times New Roman"/>
          <w:b/>
          <w:bCs/>
          <w:sz w:val="28"/>
          <w:lang w:eastAsia="en-GB"/>
        </w:rPr>
      </w:pPr>
      <w:r w:rsidRPr="008E1326">
        <w:rPr>
          <w:rFonts w:ascii="Times New Roman" w:hAnsi="Times New Roman"/>
          <w:b/>
          <w:bCs/>
          <w:sz w:val="28"/>
          <w:lang w:eastAsia="en-GB"/>
        </w:rPr>
        <w:t>Điều 4. Tổ chức thực hiện</w:t>
      </w:r>
    </w:p>
    <w:p w14:paraId="07513404" w14:textId="77777777" w:rsidR="00DA1AC2" w:rsidRPr="00E77764" w:rsidRDefault="00DA1AC2" w:rsidP="008E1326">
      <w:pPr>
        <w:pStyle w:val="ListParagraph"/>
        <w:widowControl w:val="0"/>
        <w:shd w:val="clear" w:color="auto" w:fill="FFFFFF"/>
        <w:spacing w:before="120" w:after="120" w:line="269" w:lineRule="auto"/>
        <w:ind w:left="0" w:firstLine="709"/>
        <w:contextualSpacing w:val="0"/>
        <w:jc w:val="both"/>
        <w:rPr>
          <w:rFonts w:ascii="Times New Roman" w:hAnsi="Times New Roman"/>
          <w:sz w:val="28"/>
          <w:lang w:val="en-US" w:eastAsia="en-GB"/>
        </w:rPr>
      </w:pPr>
      <w:r w:rsidRPr="00E77764">
        <w:rPr>
          <w:rFonts w:ascii="Times New Roman" w:hAnsi="Times New Roman"/>
          <w:sz w:val="28"/>
          <w:lang w:eastAsia="en-GB"/>
        </w:rPr>
        <w:t>Giám đốc Sở, Thủ trưởng cơ quan, ban, ngành thành phố; Chủ tịch Ủy ban nhân dân xã, phường; các doanh nghiệp cung cấp dịch vụ Internet và các tổ chức, cá nhân có liên quan chịu trách nhiệm thi hành Quyết định này.</w:t>
      </w:r>
    </w:p>
    <w:p w14:paraId="51452A1C" w14:textId="77777777" w:rsidR="004778FC" w:rsidRPr="0052282F" w:rsidRDefault="004778FC" w:rsidP="00D709BD">
      <w:pPr>
        <w:ind w:firstLine="720"/>
        <w:jc w:val="both"/>
        <w:rPr>
          <w:b w:val="0"/>
          <w:color w:val="000000" w:themeColor="text1"/>
          <w:sz w:val="20"/>
          <w:szCs w:val="20"/>
          <w:lang w:val="en-US"/>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808"/>
      </w:tblGrid>
      <w:tr w:rsidR="004778FC" w:rsidRPr="0080130D" w14:paraId="4D9FDBA5" w14:textId="77777777" w:rsidTr="00D41028">
        <w:tc>
          <w:tcPr>
            <w:tcW w:w="4395" w:type="dxa"/>
          </w:tcPr>
          <w:p w14:paraId="656D57E6" w14:textId="77777777" w:rsidR="004778FC" w:rsidRPr="00D709BD" w:rsidRDefault="004778FC" w:rsidP="00F24273">
            <w:pPr>
              <w:jc w:val="both"/>
              <w:rPr>
                <w:i/>
                <w:color w:val="000000" w:themeColor="text1"/>
                <w:sz w:val="24"/>
              </w:rPr>
            </w:pPr>
            <w:r w:rsidRPr="00D709BD">
              <w:rPr>
                <w:i/>
                <w:color w:val="000000" w:themeColor="text1"/>
                <w:sz w:val="24"/>
              </w:rPr>
              <w:t>Nơi nhận:</w:t>
            </w:r>
          </w:p>
          <w:p w14:paraId="4ACA9DCC" w14:textId="77777777" w:rsidR="00E84ABB" w:rsidRDefault="00E84ABB" w:rsidP="00F24273">
            <w:pPr>
              <w:jc w:val="both"/>
              <w:rPr>
                <w:b w:val="0"/>
                <w:bCs/>
                <w:color w:val="000000" w:themeColor="text1"/>
                <w:sz w:val="22"/>
                <w:lang w:val="en-US"/>
              </w:rPr>
            </w:pPr>
            <w:r>
              <w:rPr>
                <w:b w:val="0"/>
                <w:bCs/>
                <w:color w:val="000000" w:themeColor="text1"/>
                <w:sz w:val="22"/>
                <w:lang w:val="en-US"/>
              </w:rPr>
              <w:t>- Văn phòng Chính phủ;</w:t>
            </w:r>
          </w:p>
          <w:p w14:paraId="5A14746C" w14:textId="77777777" w:rsidR="004778FC" w:rsidRDefault="004778FC" w:rsidP="00F24273">
            <w:pPr>
              <w:jc w:val="both"/>
              <w:rPr>
                <w:b w:val="0"/>
                <w:bCs/>
                <w:color w:val="000000" w:themeColor="text1"/>
                <w:sz w:val="22"/>
                <w:lang w:val="en-US"/>
              </w:rPr>
            </w:pPr>
            <w:r w:rsidRPr="004778FC">
              <w:rPr>
                <w:b w:val="0"/>
                <w:bCs/>
                <w:color w:val="000000" w:themeColor="text1"/>
                <w:sz w:val="22"/>
              </w:rPr>
              <w:t>- Bộ Khoa học và Công nghệ;</w:t>
            </w:r>
          </w:p>
          <w:p w14:paraId="5DC340DA" w14:textId="77777777" w:rsidR="00A01079" w:rsidRDefault="00E84ABB" w:rsidP="00E84ABB">
            <w:pPr>
              <w:tabs>
                <w:tab w:val="center" w:pos="1690"/>
                <w:tab w:val="center" w:pos="7020"/>
              </w:tabs>
              <w:jc w:val="both"/>
              <w:rPr>
                <w:b w:val="0"/>
                <w:bCs/>
                <w:iCs/>
                <w:sz w:val="22"/>
                <w:lang w:val="pt-PT"/>
              </w:rPr>
            </w:pPr>
            <w:r>
              <w:rPr>
                <w:b w:val="0"/>
                <w:bCs/>
                <w:iCs/>
                <w:sz w:val="22"/>
                <w:lang w:val="pt-PT"/>
              </w:rPr>
              <w:t xml:space="preserve">- </w:t>
            </w:r>
            <w:r w:rsidRPr="00E84ABB">
              <w:rPr>
                <w:b w:val="0"/>
                <w:bCs/>
                <w:iCs/>
                <w:sz w:val="22"/>
                <w:lang w:val="pt-PT"/>
              </w:rPr>
              <w:t>Cục Kiểm tra Văn bản và Quản lý</w:t>
            </w:r>
          </w:p>
          <w:p w14:paraId="269BE16F" w14:textId="77777777" w:rsidR="00E84ABB" w:rsidRPr="00E84ABB" w:rsidRDefault="008D6AD4" w:rsidP="00E84ABB">
            <w:pPr>
              <w:tabs>
                <w:tab w:val="center" w:pos="1690"/>
                <w:tab w:val="center" w:pos="7020"/>
              </w:tabs>
              <w:jc w:val="both"/>
              <w:rPr>
                <w:b w:val="0"/>
                <w:bCs/>
                <w:iCs/>
                <w:sz w:val="22"/>
                <w:lang w:val="pt-PT"/>
              </w:rPr>
            </w:pPr>
            <w:r>
              <w:rPr>
                <w:b w:val="0"/>
                <w:bCs/>
                <w:iCs/>
                <w:sz w:val="22"/>
                <w:lang w:val="pt-PT"/>
              </w:rPr>
              <w:t xml:space="preserve">   </w:t>
            </w:r>
            <w:r w:rsidR="00E84ABB" w:rsidRPr="00E84ABB">
              <w:rPr>
                <w:b w:val="0"/>
                <w:bCs/>
                <w:iCs/>
                <w:sz w:val="22"/>
                <w:lang w:val="pt-PT"/>
              </w:rPr>
              <w:t>xử lý vi phạm hành chính</w:t>
            </w:r>
            <w:r w:rsidR="00E84ABB">
              <w:rPr>
                <w:b w:val="0"/>
                <w:bCs/>
                <w:iCs/>
                <w:sz w:val="22"/>
                <w:lang w:val="pt-PT"/>
              </w:rPr>
              <w:t xml:space="preserve"> (</w:t>
            </w:r>
            <w:r w:rsidR="00E84ABB" w:rsidRPr="00E84ABB">
              <w:rPr>
                <w:b w:val="0"/>
                <w:bCs/>
                <w:iCs/>
                <w:sz w:val="22"/>
                <w:lang w:val="pt-PT"/>
              </w:rPr>
              <w:t>Bộ Tư pháp</w:t>
            </w:r>
            <w:r w:rsidR="00E84ABB">
              <w:rPr>
                <w:b w:val="0"/>
                <w:bCs/>
                <w:iCs/>
                <w:sz w:val="22"/>
                <w:lang w:val="pt-PT"/>
              </w:rPr>
              <w:t>);</w:t>
            </w:r>
          </w:p>
          <w:p w14:paraId="45242AED" w14:textId="77777777" w:rsidR="00A01079" w:rsidRDefault="004778FC" w:rsidP="00F24273">
            <w:pPr>
              <w:tabs>
                <w:tab w:val="center" w:pos="1690"/>
                <w:tab w:val="center" w:pos="7020"/>
              </w:tabs>
              <w:jc w:val="both"/>
              <w:rPr>
                <w:b w:val="0"/>
                <w:bCs/>
                <w:iCs/>
                <w:sz w:val="22"/>
                <w:lang w:val="pt-PT"/>
              </w:rPr>
            </w:pPr>
            <w:r w:rsidRPr="004778FC">
              <w:rPr>
                <w:b w:val="0"/>
                <w:bCs/>
                <w:iCs/>
                <w:sz w:val="22"/>
                <w:lang w:val="pt-PT"/>
              </w:rPr>
              <w:t>- T</w:t>
            </w:r>
            <w:r w:rsidR="00A01079">
              <w:rPr>
                <w:b w:val="0"/>
                <w:bCs/>
                <w:iCs/>
                <w:sz w:val="22"/>
                <w:lang w:val="pt-PT"/>
              </w:rPr>
              <w:t>hường trực Thành ủy;</w:t>
            </w:r>
          </w:p>
          <w:p w14:paraId="178FAA81" w14:textId="77777777" w:rsidR="004778FC" w:rsidRPr="004778FC" w:rsidRDefault="00A01079" w:rsidP="00F24273">
            <w:pPr>
              <w:tabs>
                <w:tab w:val="center" w:pos="1690"/>
                <w:tab w:val="center" w:pos="7020"/>
              </w:tabs>
              <w:jc w:val="both"/>
              <w:rPr>
                <w:b w:val="0"/>
                <w:bCs/>
                <w:iCs/>
                <w:sz w:val="22"/>
                <w:lang w:val="pt-PT"/>
              </w:rPr>
            </w:pPr>
            <w:r>
              <w:rPr>
                <w:b w:val="0"/>
                <w:bCs/>
                <w:iCs/>
                <w:sz w:val="22"/>
                <w:lang w:val="pt-PT"/>
              </w:rPr>
              <w:t xml:space="preserve">- Thường trực </w:t>
            </w:r>
            <w:r w:rsidR="004778FC" w:rsidRPr="004778FC">
              <w:rPr>
                <w:b w:val="0"/>
                <w:bCs/>
                <w:iCs/>
                <w:sz w:val="22"/>
                <w:lang w:val="pt-PT"/>
              </w:rPr>
              <w:t>HĐND TP;</w:t>
            </w:r>
          </w:p>
          <w:p w14:paraId="7D8CD99F" w14:textId="77777777" w:rsidR="004778FC" w:rsidRPr="004778FC" w:rsidRDefault="004778FC" w:rsidP="00F24273">
            <w:pPr>
              <w:tabs>
                <w:tab w:val="center" w:pos="1690"/>
                <w:tab w:val="center" w:pos="7020"/>
              </w:tabs>
              <w:jc w:val="both"/>
              <w:rPr>
                <w:b w:val="0"/>
                <w:bCs/>
                <w:iCs/>
                <w:sz w:val="22"/>
                <w:lang w:val="pt-PT"/>
              </w:rPr>
            </w:pPr>
            <w:r w:rsidRPr="004778FC">
              <w:rPr>
                <w:b w:val="0"/>
                <w:bCs/>
                <w:iCs/>
                <w:sz w:val="22"/>
                <w:lang w:val="pt-PT"/>
              </w:rPr>
              <w:t>- CT,</w:t>
            </w:r>
            <w:r w:rsidR="00167555">
              <w:rPr>
                <w:b w:val="0"/>
                <w:bCs/>
                <w:iCs/>
                <w:sz w:val="22"/>
                <w:lang w:val="pt-PT"/>
              </w:rPr>
              <w:t xml:space="preserve"> các</w:t>
            </w:r>
            <w:r w:rsidRPr="004778FC">
              <w:rPr>
                <w:b w:val="0"/>
                <w:bCs/>
                <w:iCs/>
                <w:sz w:val="22"/>
                <w:lang w:val="pt-PT"/>
              </w:rPr>
              <w:t xml:space="preserve"> PCT UBND TP;</w:t>
            </w:r>
          </w:p>
          <w:p w14:paraId="1F85A2E6" w14:textId="77777777" w:rsidR="004778FC" w:rsidRDefault="004778FC" w:rsidP="00F24273">
            <w:pPr>
              <w:tabs>
                <w:tab w:val="center" w:pos="1690"/>
                <w:tab w:val="center" w:pos="7020"/>
              </w:tabs>
              <w:jc w:val="both"/>
              <w:rPr>
                <w:b w:val="0"/>
                <w:bCs/>
                <w:sz w:val="22"/>
                <w:lang w:val="en-US"/>
              </w:rPr>
            </w:pPr>
            <w:r w:rsidRPr="004778FC">
              <w:rPr>
                <w:b w:val="0"/>
                <w:bCs/>
                <w:iCs/>
                <w:sz w:val="22"/>
                <w:lang w:val="pt-PT"/>
              </w:rPr>
              <w:t xml:space="preserve">- </w:t>
            </w:r>
            <w:r w:rsidRPr="004778FC">
              <w:rPr>
                <w:b w:val="0"/>
                <w:bCs/>
                <w:sz w:val="22"/>
              </w:rPr>
              <w:t>UBMTTQVN TP;</w:t>
            </w:r>
          </w:p>
          <w:p w14:paraId="0AF2A766" w14:textId="77777777" w:rsidR="00BC0AB6" w:rsidRPr="00BC0AB6" w:rsidRDefault="00BC0AB6" w:rsidP="00BC0AB6">
            <w:pPr>
              <w:tabs>
                <w:tab w:val="center" w:pos="1690"/>
                <w:tab w:val="center" w:pos="7020"/>
              </w:tabs>
              <w:jc w:val="both"/>
              <w:rPr>
                <w:b w:val="0"/>
                <w:bCs/>
                <w:iCs/>
                <w:sz w:val="22"/>
                <w:lang w:val="pt-PT"/>
              </w:rPr>
            </w:pPr>
            <w:r w:rsidRPr="00BC0AB6">
              <w:rPr>
                <w:b w:val="0"/>
                <w:bCs/>
                <w:iCs/>
                <w:sz w:val="22"/>
                <w:lang w:val="pt-PT"/>
              </w:rPr>
              <w:t>- Sở, ban, ngành TP;</w:t>
            </w:r>
          </w:p>
          <w:p w14:paraId="1A0CB5C5" w14:textId="77777777" w:rsidR="00BC0AB6" w:rsidRPr="00BC0AB6" w:rsidRDefault="00BC0AB6" w:rsidP="00BC0AB6">
            <w:pPr>
              <w:tabs>
                <w:tab w:val="center" w:pos="1690"/>
                <w:tab w:val="center" w:pos="7020"/>
              </w:tabs>
              <w:jc w:val="both"/>
              <w:rPr>
                <w:b w:val="0"/>
                <w:bCs/>
                <w:iCs/>
                <w:sz w:val="22"/>
                <w:lang w:val="pt-PT"/>
              </w:rPr>
            </w:pPr>
            <w:r w:rsidRPr="00BC0AB6">
              <w:rPr>
                <w:b w:val="0"/>
                <w:bCs/>
                <w:iCs/>
                <w:sz w:val="22"/>
                <w:lang w:val="pt-PT"/>
              </w:rPr>
              <w:t>- UBND xã, phường;</w:t>
            </w:r>
          </w:p>
          <w:p w14:paraId="64C70807" w14:textId="77777777" w:rsidR="004778FC" w:rsidRPr="004778FC" w:rsidRDefault="004778FC" w:rsidP="00F24273">
            <w:pPr>
              <w:rPr>
                <w:b w:val="0"/>
                <w:bCs/>
                <w:sz w:val="22"/>
              </w:rPr>
            </w:pPr>
            <w:r w:rsidRPr="004778FC">
              <w:rPr>
                <w:b w:val="0"/>
                <w:bCs/>
                <w:sz w:val="22"/>
              </w:rPr>
              <w:t xml:space="preserve">- Báo và PTTH Cần Thơ; </w:t>
            </w:r>
          </w:p>
          <w:p w14:paraId="428BD068" w14:textId="77777777" w:rsidR="004778FC" w:rsidRDefault="004778FC" w:rsidP="00F24273">
            <w:pPr>
              <w:ind w:right="567"/>
              <w:rPr>
                <w:b w:val="0"/>
                <w:bCs/>
                <w:sz w:val="22"/>
                <w:lang w:val="en-US"/>
              </w:rPr>
            </w:pPr>
            <w:r w:rsidRPr="004778FC">
              <w:rPr>
                <w:b w:val="0"/>
                <w:bCs/>
                <w:sz w:val="22"/>
              </w:rPr>
              <w:t>- Cổng TTĐT TP;</w:t>
            </w:r>
          </w:p>
          <w:p w14:paraId="08C6F3C9" w14:textId="77777777" w:rsidR="008E1326" w:rsidRPr="008E1326" w:rsidRDefault="008E1326" w:rsidP="00F24273">
            <w:pPr>
              <w:ind w:right="567"/>
              <w:rPr>
                <w:b w:val="0"/>
                <w:bCs/>
                <w:sz w:val="22"/>
                <w:lang w:val="en-US"/>
              </w:rPr>
            </w:pPr>
            <w:r>
              <w:rPr>
                <w:b w:val="0"/>
                <w:bCs/>
                <w:sz w:val="22"/>
                <w:lang w:val="en-US"/>
              </w:rPr>
              <w:t>- Công báo TP;</w:t>
            </w:r>
          </w:p>
          <w:p w14:paraId="53831CDE" w14:textId="77777777" w:rsidR="004778FC" w:rsidRPr="004778FC" w:rsidRDefault="004778FC" w:rsidP="00F24273">
            <w:pPr>
              <w:ind w:right="567"/>
              <w:rPr>
                <w:b w:val="0"/>
                <w:bCs/>
                <w:sz w:val="22"/>
              </w:rPr>
            </w:pPr>
            <w:r w:rsidRPr="004778FC">
              <w:rPr>
                <w:b w:val="0"/>
                <w:bCs/>
                <w:sz w:val="22"/>
              </w:rPr>
              <w:t xml:space="preserve">- VP UBND TP (2, </w:t>
            </w:r>
            <w:r>
              <w:rPr>
                <w:b w:val="0"/>
                <w:bCs/>
                <w:sz w:val="22"/>
                <w:lang w:val="en-US"/>
              </w:rPr>
              <w:t>3</w:t>
            </w:r>
            <w:r w:rsidRPr="004778FC">
              <w:rPr>
                <w:b w:val="0"/>
                <w:bCs/>
                <w:sz w:val="22"/>
              </w:rPr>
              <w:t>);</w:t>
            </w:r>
          </w:p>
          <w:p w14:paraId="67F748FD" w14:textId="77777777" w:rsidR="004778FC" w:rsidRPr="004778FC" w:rsidRDefault="004778FC" w:rsidP="00F24273">
            <w:pPr>
              <w:jc w:val="both"/>
              <w:rPr>
                <w:b w:val="0"/>
                <w:bCs/>
                <w:color w:val="000000" w:themeColor="text1"/>
                <w:sz w:val="22"/>
              </w:rPr>
            </w:pPr>
            <w:r w:rsidRPr="004778FC">
              <w:rPr>
                <w:b w:val="0"/>
                <w:bCs/>
                <w:sz w:val="22"/>
              </w:rPr>
              <w:t>- Lưu: VT, VHQ.</w:t>
            </w:r>
          </w:p>
        </w:tc>
        <w:tc>
          <w:tcPr>
            <w:tcW w:w="4808" w:type="dxa"/>
          </w:tcPr>
          <w:p w14:paraId="14B7F1AC" w14:textId="77777777" w:rsidR="004778FC" w:rsidRPr="00637E84" w:rsidRDefault="004778FC" w:rsidP="00F24273">
            <w:pPr>
              <w:jc w:val="center"/>
              <w:rPr>
                <w:b w:val="0"/>
                <w:color w:val="000000" w:themeColor="text1"/>
              </w:rPr>
            </w:pPr>
            <w:r w:rsidRPr="00637E84">
              <w:rPr>
                <w:color w:val="000000" w:themeColor="text1"/>
              </w:rPr>
              <w:t>TM. ỦY BAN NHÂN DÂN</w:t>
            </w:r>
          </w:p>
          <w:p w14:paraId="6FBF0C34" w14:textId="77777777" w:rsidR="004778FC" w:rsidRDefault="004778FC" w:rsidP="00F24273">
            <w:pPr>
              <w:jc w:val="center"/>
              <w:rPr>
                <w:b w:val="0"/>
                <w:color w:val="000000" w:themeColor="text1"/>
              </w:rPr>
            </w:pPr>
            <w:r w:rsidRPr="00637E84">
              <w:rPr>
                <w:color w:val="000000" w:themeColor="text1"/>
              </w:rPr>
              <w:t>CHỦ TỊCH</w:t>
            </w:r>
          </w:p>
          <w:p w14:paraId="0F4413FD" w14:textId="77777777" w:rsidR="004778FC" w:rsidRDefault="004778FC" w:rsidP="00F24273">
            <w:pPr>
              <w:jc w:val="center"/>
              <w:rPr>
                <w:b w:val="0"/>
                <w:color w:val="000000" w:themeColor="text1"/>
                <w:lang w:val="en-US"/>
              </w:rPr>
            </w:pPr>
          </w:p>
          <w:p w14:paraId="41BF965E" w14:textId="77777777" w:rsidR="004778FC" w:rsidRDefault="004778FC" w:rsidP="00F24273">
            <w:pPr>
              <w:jc w:val="center"/>
              <w:rPr>
                <w:b w:val="0"/>
                <w:color w:val="000000" w:themeColor="text1"/>
              </w:rPr>
            </w:pPr>
          </w:p>
          <w:p w14:paraId="6DF87C99" w14:textId="77777777" w:rsidR="004778FC" w:rsidRDefault="004778FC" w:rsidP="00F24273">
            <w:pPr>
              <w:jc w:val="center"/>
              <w:rPr>
                <w:b w:val="0"/>
                <w:color w:val="000000" w:themeColor="text1"/>
              </w:rPr>
            </w:pPr>
          </w:p>
          <w:p w14:paraId="70D0DB5C" w14:textId="77777777" w:rsidR="004778FC" w:rsidRDefault="004778FC" w:rsidP="00F24273">
            <w:pPr>
              <w:jc w:val="center"/>
              <w:rPr>
                <w:b w:val="0"/>
                <w:color w:val="000000" w:themeColor="text1"/>
              </w:rPr>
            </w:pPr>
          </w:p>
          <w:p w14:paraId="177C5A47" w14:textId="77777777" w:rsidR="004778FC" w:rsidRDefault="004778FC" w:rsidP="00F24273">
            <w:pPr>
              <w:jc w:val="center"/>
              <w:rPr>
                <w:b w:val="0"/>
                <w:color w:val="000000" w:themeColor="text1"/>
                <w:lang w:val="en-US"/>
              </w:rPr>
            </w:pPr>
          </w:p>
          <w:p w14:paraId="18A00108" w14:textId="77777777" w:rsidR="0011101E" w:rsidRPr="0011101E" w:rsidRDefault="0011101E" w:rsidP="00F24273">
            <w:pPr>
              <w:jc w:val="center"/>
              <w:rPr>
                <w:b w:val="0"/>
                <w:color w:val="000000" w:themeColor="text1"/>
                <w:lang w:val="en-US"/>
              </w:rPr>
            </w:pPr>
          </w:p>
          <w:p w14:paraId="4D543BF7" w14:textId="77777777" w:rsidR="004778FC" w:rsidRPr="0011101E" w:rsidRDefault="0011101E" w:rsidP="00F24273">
            <w:pPr>
              <w:jc w:val="center"/>
              <w:rPr>
                <w:bCs/>
                <w:color w:val="000000" w:themeColor="text1"/>
                <w:lang w:val="en-US"/>
              </w:rPr>
            </w:pPr>
            <w:r w:rsidRPr="0011101E">
              <w:rPr>
                <w:bCs/>
                <w:color w:val="000000" w:themeColor="text1"/>
                <w:lang w:val="en-US"/>
              </w:rPr>
              <w:t>Trương Cảnh Tuyên</w:t>
            </w:r>
          </w:p>
          <w:p w14:paraId="338D4514" w14:textId="77777777" w:rsidR="004778FC" w:rsidRPr="00D709BD" w:rsidRDefault="004778FC" w:rsidP="00F24273">
            <w:pPr>
              <w:jc w:val="center"/>
              <w:rPr>
                <w:color w:val="000000" w:themeColor="text1"/>
                <w:lang w:val="en-US"/>
              </w:rPr>
            </w:pPr>
          </w:p>
        </w:tc>
      </w:tr>
    </w:tbl>
    <w:p w14:paraId="08BA1872" w14:textId="77777777" w:rsidR="00CE087B" w:rsidRDefault="00CE087B" w:rsidP="000D5B9E">
      <w:pPr>
        <w:rPr>
          <w:color w:val="000000" w:themeColor="text1"/>
          <w:lang w:val="en-US"/>
        </w:rPr>
      </w:pPr>
    </w:p>
    <w:sectPr w:rsidR="00CE087B" w:rsidSect="00EF520B">
      <w:headerReference w:type="default" r:id="rId7"/>
      <w:headerReference w:type="first" r:id="rId8"/>
      <w:pgSz w:w="11907" w:h="16840" w:code="9"/>
      <w:pgMar w:top="1134" w:right="1134" w:bottom="1134" w:left="1701" w:header="431" w:footer="289" w:gutter="0"/>
      <w:pgNumType w:start="1"/>
      <w:cols w:space="720"/>
      <w:titlePg/>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95BCFA" w14:textId="77777777" w:rsidR="002E663A" w:rsidRDefault="002E663A">
      <w:r>
        <w:separator/>
      </w:r>
    </w:p>
  </w:endnote>
  <w:endnote w:type="continuationSeparator" w:id="0">
    <w:p w14:paraId="638D125C" w14:textId="77777777" w:rsidR="002E663A" w:rsidRDefault="002E6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U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834D8" w14:textId="77777777" w:rsidR="002E663A" w:rsidRDefault="002E663A">
      <w:r>
        <w:separator/>
      </w:r>
    </w:p>
  </w:footnote>
  <w:footnote w:type="continuationSeparator" w:id="0">
    <w:p w14:paraId="40AED442" w14:textId="77777777" w:rsidR="002E663A" w:rsidRDefault="002E66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952106"/>
      <w:docPartObj>
        <w:docPartGallery w:val="Page Numbers (Top of Page)"/>
        <w:docPartUnique/>
      </w:docPartObj>
    </w:sdtPr>
    <w:sdtEndPr>
      <w:rPr>
        <w:noProof/>
        <w:sz w:val="26"/>
        <w:szCs w:val="26"/>
      </w:rPr>
    </w:sdtEndPr>
    <w:sdtContent>
      <w:p w14:paraId="18934D63" w14:textId="35CF0623" w:rsidR="00D41028" w:rsidRPr="00D41028" w:rsidRDefault="00D41028">
        <w:pPr>
          <w:pStyle w:val="Header"/>
          <w:jc w:val="center"/>
          <w:rPr>
            <w:sz w:val="26"/>
            <w:szCs w:val="26"/>
          </w:rPr>
        </w:pPr>
        <w:r w:rsidRPr="00D41028">
          <w:rPr>
            <w:sz w:val="26"/>
            <w:szCs w:val="26"/>
          </w:rPr>
          <w:fldChar w:fldCharType="begin"/>
        </w:r>
        <w:r w:rsidRPr="00D41028">
          <w:rPr>
            <w:sz w:val="26"/>
            <w:szCs w:val="26"/>
          </w:rPr>
          <w:instrText xml:space="preserve"> PAGE   \* MERGEFORMAT </w:instrText>
        </w:r>
        <w:r w:rsidRPr="00D41028">
          <w:rPr>
            <w:sz w:val="26"/>
            <w:szCs w:val="26"/>
          </w:rPr>
          <w:fldChar w:fldCharType="separate"/>
        </w:r>
        <w:r w:rsidR="002A638B">
          <w:rPr>
            <w:noProof/>
            <w:sz w:val="26"/>
            <w:szCs w:val="26"/>
          </w:rPr>
          <w:t>2</w:t>
        </w:r>
        <w:r w:rsidRPr="00D41028">
          <w:rPr>
            <w:noProof/>
            <w:sz w:val="26"/>
            <w:szCs w:val="26"/>
          </w:rPr>
          <w:fldChar w:fldCharType="end"/>
        </w:r>
      </w:p>
    </w:sdtContent>
  </w:sdt>
  <w:p w14:paraId="1570D2DD" w14:textId="77777777" w:rsidR="00D41028" w:rsidRPr="00124A0C" w:rsidRDefault="00D41028">
    <w:pPr>
      <w:pStyle w:val="Header"/>
      <w:rPr>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748B1" w14:textId="77777777" w:rsidR="00CB106F" w:rsidRDefault="00CB106F">
    <w:pPr>
      <w:pBdr>
        <w:top w:val="nil"/>
        <w:left w:val="nil"/>
        <w:bottom w:val="nil"/>
        <w:right w:val="nil"/>
        <w:between w:val="nil"/>
      </w:pBdr>
      <w:tabs>
        <w:tab w:val="center" w:pos="4320"/>
        <w:tab w:val="right" w:pos="8640"/>
      </w:tabs>
      <w:rPr>
        <w:b w:val="0"/>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06F"/>
    <w:rsid w:val="000002AA"/>
    <w:rsid w:val="0001572B"/>
    <w:rsid w:val="000204C3"/>
    <w:rsid w:val="00022A53"/>
    <w:rsid w:val="0002524E"/>
    <w:rsid w:val="00026201"/>
    <w:rsid w:val="00030F59"/>
    <w:rsid w:val="00031F50"/>
    <w:rsid w:val="0003262E"/>
    <w:rsid w:val="00042186"/>
    <w:rsid w:val="00042D8F"/>
    <w:rsid w:val="0004473D"/>
    <w:rsid w:val="000519DE"/>
    <w:rsid w:val="000567BA"/>
    <w:rsid w:val="00064233"/>
    <w:rsid w:val="00075CEA"/>
    <w:rsid w:val="000777C0"/>
    <w:rsid w:val="00093481"/>
    <w:rsid w:val="00093C1F"/>
    <w:rsid w:val="000A41DC"/>
    <w:rsid w:val="000B0FDF"/>
    <w:rsid w:val="000B139E"/>
    <w:rsid w:val="000C023D"/>
    <w:rsid w:val="000C1466"/>
    <w:rsid w:val="000C3DB0"/>
    <w:rsid w:val="000C43A9"/>
    <w:rsid w:val="000D1438"/>
    <w:rsid w:val="000D436B"/>
    <w:rsid w:val="000D5B9E"/>
    <w:rsid w:val="000E0926"/>
    <w:rsid w:val="000E57A3"/>
    <w:rsid w:val="000E72A6"/>
    <w:rsid w:val="000F234C"/>
    <w:rsid w:val="000F7170"/>
    <w:rsid w:val="001039E1"/>
    <w:rsid w:val="00106A35"/>
    <w:rsid w:val="0010784A"/>
    <w:rsid w:val="00110E6E"/>
    <w:rsid w:val="0011101E"/>
    <w:rsid w:val="00114FBF"/>
    <w:rsid w:val="0011637D"/>
    <w:rsid w:val="0012140D"/>
    <w:rsid w:val="00121EC5"/>
    <w:rsid w:val="00124A0C"/>
    <w:rsid w:val="00125A84"/>
    <w:rsid w:val="0013444C"/>
    <w:rsid w:val="00140344"/>
    <w:rsid w:val="001451CC"/>
    <w:rsid w:val="001470DE"/>
    <w:rsid w:val="0015110E"/>
    <w:rsid w:val="00151963"/>
    <w:rsid w:val="001569AC"/>
    <w:rsid w:val="00162020"/>
    <w:rsid w:val="0016209D"/>
    <w:rsid w:val="001644F8"/>
    <w:rsid w:val="00165D18"/>
    <w:rsid w:val="00167555"/>
    <w:rsid w:val="001842EC"/>
    <w:rsid w:val="00184E3C"/>
    <w:rsid w:val="001850BD"/>
    <w:rsid w:val="00194A83"/>
    <w:rsid w:val="001962BF"/>
    <w:rsid w:val="00196C17"/>
    <w:rsid w:val="00197271"/>
    <w:rsid w:val="001A3190"/>
    <w:rsid w:val="001A31B6"/>
    <w:rsid w:val="001B5A9E"/>
    <w:rsid w:val="001C0D98"/>
    <w:rsid w:val="001C1F63"/>
    <w:rsid w:val="001D1DFA"/>
    <w:rsid w:val="001D2A5F"/>
    <w:rsid w:val="001E1759"/>
    <w:rsid w:val="001E40C7"/>
    <w:rsid w:val="001E6C27"/>
    <w:rsid w:val="001F0BD7"/>
    <w:rsid w:val="001F1A99"/>
    <w:rsid w:val="001F31DB"/>
    <w:rsid w:val="001F7C3E"/>
    <w:rsid w:val="00204D0A"/>
    <w:rsid w:val="00207F34"/>
    <w:rsid w:val="00212777"/>
    <w:rsid w:val="00225BD9"/>
    <w:rsid w:val="00226C4F"/>
    <w:rsid w:val="00232CE8"/>
    <w:rsid w:val="00237766"/>
    <w:rsid w:val="002430CE"/>
    <w:rsid w:val="00243388"/>
    <w:rsid w:val="00244924"/>
    <w:rsid w:val="00250BB2"/>
    <w:rsid w:val="002537CD"/>
    <w:rsid w:val="00254F67"/>
    <w:rsid w:val="0026738E"/>
    <w:rsid w:val="00267A9B"/>
    <w:rsid w:val="00273FB8"/>
    <w:rsid w:val="00277071"/>
    <w:rsid w:val="00277793"/>
    <w:rsid w:val="00280863"/>
    <w:rsid w:val="00283311"/>
    <w:rsid w:val="0029683A"/>
    <w:rsid w:val="00296AD3"/>
    <w:rsid w:val="002A461A"/>
    <w:rsid w:val="002A5508"/>
    <w:rsid w:val="002A638B"/>
    <w:rsid w:val="002B19BF"/>
    <w:rsid w:val="002B4B30"/>
    <w:rsid w:val="002C1106"/>
    <w:rsid w:val="002C6EBB"/>
    <w:rsid w:val="002D7406"/>
    <w:rsid w:val="002E27E0"/>
    <w:rsid w:val="002E477F"/>
    <w:rsid w:val="002E4FCE"/>
    <w:rsid w:val="002E663A"/>
    <w:rsid w:val="002F45DB"/>
    <w:rsid w:val="002F7E33"/>
    <w:rsid w:val="00300304"/>
    <w:rsid w:val="003013B3"/>
    <w:rsid w:val="00304DF0"/>
    <w:rsid w:val="00312FD0"/>
    <w:rsid w:val="00317642"/>
    <w:rsid w:val="00320167"/>
    <w:rsid w:val="00322970"/>
    <w:rsid w:val="00326F1D"/>
    <w:rsid w:val="00327E8F"/>
    <w:rsid w:val="0034265D"/>
    <w:rsid w:val="00342897"/>
    <w:rsid w:val="00350322"/>
    <w:rsid w:val="00352C18"/>
    <w:rsid w:val="00354B82"/>
    <w:rsid w:val="003554AC"/>
    <w:rsid w:val="00367E20"/>
    <w:rsid w:val="0037367E"/>
    <w:rsid w:val="003763F1"/>
    <w:rsid w:val="003777B3"/>
    <w:rsid w:val="0037783F"/>
    <w:rsid w:val="003814A1"/>
    <w:rsid w:val="0038346D"/>
    <w:rsid w:val="0039024B"/>
    <w:rsid w:val="00391408"/>
    <w:rsid w:val="0039172E"/>
    <w:rsid w:val="0039195E"/>
    <w:rsid w:val="00394A90"/>
    <w:rsid w:val="00395374"/>
    <w:rsid w:val="003964B3"/>
    <w:rsid w:val="0039657F"/>
    <w:rsid w:val="003A0656"/>
    <w:rsid w:val="003A13D5"/>
    <w:rsid w:val="003A3BBC"/>
    <w:rsid w:val="003B304B"/>
    <w:rsid w:val="003C05D9"/>
    <w:rsid w:val="003C1212"/>
    <w:rsid w:val="003D2FC1"/>
    <w:rsid w:val="003D336C"/>
    <w:rsid w:val="003D3F38"/>
    <w:rsid w:val="003D594F"/>
    <w:rsid w:val="003D70B6"/>
    <w:rsid w:val="003E2D70"/>
    <w:rsid w:val="003E5BBC"/>
    <w:rsid w:val="003E7C71"/>
    <w:rsid w:val="00404107"/>
    <w:rsid w:val="00407716"/>
    <w:rsid w:val="004100F2"/>
    <w:rsid w:val="00410BA3"/>
    <w:rsid w:val="00411908"/>
    <w:rsid w:val="00413F39"/>
    <w:rsid w:val="00417A9F"/>
    <w:rsid w:val="00417D44"/>
    <w:rsid w:val="004256FC"/>
    <w:rsid w:val="00431AB9"/>
    <w:rsid w:val="0043306D"/>
    <w:rsid w:val="004356D1"/>
    <w:rsid w:val="00435C09"/>
    <w:rsid w:val="00436C18"/>
    <w:rsid w:val="0044239C"/>
    <w:rsid w:val="00442A31"/>
    <w:rsid w:val="00455285"/>
    <w:rsid w:val="0046168F"/>
    <w:rsid w:val="004702DF"/>
    <w:rsid w:val="0047212B"/>
    <w:rsid w:val="00473534"/>
    <w:rsid w:val="0047458F"/>
    <w:rsid w:val="004778FC"/>
    <w:rsid w:val="0048409E"/>
    <w:rsid w:val="00494E42"/>
    <w:rsid w:val="0049527D"/>
    <w:rsid w:val="00496180"/>
    <w:rsid w:val="004976FC"/>
    <w:rsid w:val="004A1D1B"/>
    <w:rsid w:val="004A260E"/>
    <w:rsid w:val="004A3583"/>
    <w:rsid w:val="004A5D2B"/>
    <w:rsid w:val="004A76A6"/>
    <w:rsid w:val="004B1733"/>
    <w:rsid w:val="004B5F0D"/>
    <w:rsid w:val="004C7396"/>
    <w:rsid w:val="004C7C74"/>
    <w:rsid w:val="004D3F1C"/>
    <w:rsid w:val="004E0495"/>
    <w:rsid w:val="004E7AB9"/>
    <w:rsid w:val="00502FC4"/>
    <w:rsid w:val="00515110"/>
    <w:rsid w:val="00516909"/>
    <w:rsid w:val="00520447"/>
    <w:rsid w:val="0052282F"/>
    <w:rsid w:val="00523594"/>
    <w:rsid w:val="005248D5"/>
    <w:rsid w:val="0052614E"/>
    <w:rsid w:val="005308D2"/>
    <w:rsid w:val="00533562"/>
    <w:rsid w:val="005360E2"/>
    <w:rsid w:val="00541A54"/>
    <w:rsid w:val="005512EF"/>
    <w:rsid w:val="0055644E"/>
    <w:rsid w:val="005607D9"/>
    <w:rsid w:val="005611C9"/>
    <w:rsid w:val="005708EE"/>
    <w:rsid w:val="005717BC"/>
    <w:rsid w:val="00571CE1"/>
    <w:rsid w:val="005725F3"/>
    <w:rsid w:val="00572C43"/>
    <w:rsid w:val="00584045"/>
    <w:rsid w:val="00584167"/>
    <w:rsid w:val="0058484F"/>
    <w:rsid w:val="00584B21"/>
    <w:rsid w:val="00585C18"/>
    <w:rsid w:val="005A038D"/>
    <w:rsid w:val="005A3D41"/>
    <w:rsid w:val="005A6C76"/>
    <w:rsid w:val="005B4C3B"/>
    <w:rsid w:val="005B54B3"/>
    <w:rsid w:val="005D0727"/>
    <w:rsid w:val="005D1512"/>
    <w:rsid w:val="005D57F7"/>
    <w:rsid w:val="005D72AD"/>
    <w:rsid w:val="005E1B4E"/>
    <w:rsid w:val="005E1EBF"/>
    <w:rsid w:val="005E2D77"/>
    <w:rsid w:val="005E54A7"/>
    <w:rsid w:val="005F478C"/>
    <w:rsid w:val="005F6878"/>
    <w:rsid w:val="005F6FF8"/>
    <w:rsid w:val="00600675"/>
    <w:rsid w:val="006114F6"/>
    <w:rsid w:val="00615BE3"/>
    <w:rsid w:val="006203B0"/>
    <w:rsid w:val="00620FA5"/>
    <w:rsid w:val="00623BDE"/>
    <w:rsid w:val="00624343"/>
    <w:rsid w:val="006315DE"/>
    <w:rsid w:val="00633A72"/>
    <w:rsid w:val="00635D95"/>
    <w:rsid w:val="006370BE"/>
    <w:rsid w:val="00637D2A"/>
    <w:rsid w:val="00637E84"/>
    <w:rsid w:val="0066530D"/>
    <w:rsid w:val="00666F18"/>
    <w:rsid w:val="0066717F"/>
    <w:rsid w:val="0067299B"/>
    <w:rsid w:val="00672B7E"/>
    <w:rsid w:val="00677783"/>
    <w:rsid w:val="00682784"/>
    <w:rsid w:val="0068293D"/>
    <w:rsid w:val="006934F5"/>
    <w:rsid w:val="006941E6"/>
    <w:rsid w:val="00695C77"/>
    <w:rsid w:val="00695D7B"/>
    <w:rsid w:val="006A34BC"/>
    <w:rsid w:val="006A6E8B"/>
    <w:rsid w:val="006B7896"/>
    <w:rsid w:val="006D350A"/>
    <w:rsid w:val="006D4341"/>
    <w:rsid w:val="006D6658"/>
    <w:rsid w:val="006E0CE9"/>
    <w:rsid w:val="006E1FB2"/>
    <w:rsid w:val="006E240D"/>
    <w:rsid w:val="006E3AE4"/>
    <w:rsid w:val="006E632D"/>
    <w:rsid w:val="006E7C92"/>
    <w:rsid w:val="006F7205"/>
    <w:rsid w:val="00715BF1"/>
    <w:rsid w:val="00717CCC"/>
    <w:rsid w:val="00723DD1"/>
    <w:rsid w:val="007252A3"/>
    <w:rsid w:val="00725A6F"/>
    <w:rsid w:val="00727297"/>
    <w:rsid w:val="00733C04"/>
    <w:rsid w:val="00735A7B"/>
    <w:rsid w:val="0075277E"/>
    <w:rsid w:val="0075392C"/>
    <w:rsid w:val="007561A6"/>
    <w:rsid w:val="00756B1D"/>
    <w:rsid w:val="00766E86"/>
    <w:rsid w:val="00767351"/>
    <w:rsid w:val="00771106"/>
    <w:rsid w:val="00774E4E"/>
    <w:rsid w:val="00783641"/>
    <w:rsid w:val="00785315"/>
    <w:rsid w:val="007A712C"/>
    <w:rsid w:val="007B3FCE"/>
    <w:rsid w:val="007B76A1"/>
    <w:rsid w:val="007B7DE1"/>
    <w:rsid w:val="007C19D7"/>
    <w:rsid w:val="007C2CEC"/>
    <w:rsid w:val="007C445B"/>
    <w:rsid w:val="007D5D2D"/>
    <w:rsid w:val="007E21D1"/>
    <w:rsid w:val="007E3119"/>
    <w:rsid w:val="007E43D2"/>
    <w:rsid w:val="007E6A35"/>
    <w:rsid w:val="007F0095"/>
    <w:rsid w:val="007F2A0B"/>
    <w:rsid w:val="007F577D"/>
    <w:rsid w:val="00812AE5"/>
    <w:rsid w:val="00824822"/>
    <w:rsid w:val="00824BF6"/>
    <w:rsid w:val="00831E98"/>
    <w:rsid w:val="00836F24"/>
    <w:rsid w:val="00840FEF"/>
    <w:rsid w:val="008443A3"/>
    <w:rsid w:val="008500CA"/>
    <w:rsid w:val="00852783"/>
    <w:rsid w:val="00854EDE"/>
    <w:rsid w:val="00860CB3"/>
    <w:rsid w:val="0086208D"/>
    <w:rsid w:val="008645F3"/>
    <w:rsid w:val="00867700"/>
    <w:rsid w:val="008707B7"/>
    <w:rsid w:val="008707E1"/>
    <w:rsid w:val="008833BC"/>
    <w:rsid w:val="0088374B"/>
    <w:rsid w:val="008852D6"/>
    <w:rsid w:val="00886549"/>
    <w:rsid w:val="008A02EF"/>
    <w:rsid w:val="008A30C7"/>
    <w:rsid w:val="008A4E6E"/>
    <w:rsid w:val="008A5777"/>
    <w:rsid w:val="008B1E66"/>
    <w:rsid w:val="008B6A7D"/>
    <w:rsid w:val="008C599F"/>
    <w:rsid w:val="008D423E"/>
    <w:rsid w:val="008D6AD4"/>
    <w:rsid w:val="008D7383"/>
    <w:rsid w:val="008D7888"/>
    <w:rsid w:val="008E1326"/>
    <w:rsid w:val="008E59D3"/>
    <w:rsid w:val="008F1810"/>
    <w:rsid w:val="008F32A3"/>
    <w:rsid w:val="00901365"/>
    <w:rsid w:val="00905C2F"/>
    <w:rsid w:val="0090699D"/>
    <w:rsid w:val="009114CB"/>
    <w:rsid w:val="00912F42"/>
    <w:rsid w:val="00915752"/>
    <w:rsid w:val="009171A4"/>
    <w:rsid w:val="009279A2"/>
    <w:rsid w:val="00932BEA"/>
    <w:rsid w:val="0093557B"/>
    <w:rsid w:val="00941C90"/>
    <w:rsid w:val="00955A04"/>
    <w:rsid w:val="00957645"/>
    <w:rsid w:val="00957DA4"/>
    <w:rsid w:val="009616E1"/>
    <w:rsid w:val="00962AC6"/>
    <w:rsid w:val="00966AD3"/>
    <w:rsid w:val="00972247"/>
    <w:rsid w:val="00977715"/>
    <w:rsid w:val="009813FD"/>
    <w:rsid w:val="00985A82"/>
    <w:rsid w:val="0098751A"/>
    <w:rsid w:val="00992F76"/>
    <w:rsid w:val="00995C5A"/>
    <w:rsid w:val="0099637F"/>
    <w:rsid w:val="009A0726"/>
    <w:rsid w:val="009C6EFF"/>
    <w:rsid w:val="009C7704"/>
    <w:rsid w:val="009D223F"/>
    <w:rsid w:val="009D7A6E"/>
    <w:rsid w:val="009E3A0D"/>
    <w:rsid w:val="009F126E"/>
    <w:rsid w:val="009F39AC"/>
    <w:rsid w:val="009F63CF"/>
    <w:rsid w:val="00A01079"/>
    <w:rsid w:val="00A11FC3"/>
    <w:rsid w:val="00A12932"/>
    <w:rsid w:val="00A1379B"/>
    <w:rsid w:val="00A202BB"/>
    <w:rsid w:val="00A202D0"/>
    <w:rsid w:val="00A211CA"/>
    <w:rsid w:val="00A21E09"/>
    <w:rsid w:val="00A333C2"/>
    <w:rsid w:val="00A336BC"/>
    <w:rsid w:val="00A34ABC"/>
    <w:rsid w:val="00A376F9"/>
    <w:rsid w:val="00A37C63"/>
    <w:rsid w:val="00A37C85"/>
    <w:rsid w:val="00A447FB"/>
    <w:rsid w:val="00A46CF9"/>
    <w:rsid w:val="00A51EB6"/>
    <w:rsid w:val="00A5302C"/>
    <w:rsid w:val="00A63644"/>
    <w:rsid w:val="00A67207"/>
    <w:rsid w:val="00A676DE"/>
    <w:rsid w:val="00A72EF4"/>
    <w:rsid w:val="00A77745"/>
    <w:rsid w:val="00A80875"/>
    <w:rsid w:val="00A84055"/>
    <w:rsid w:val="00A92525"/>
    <w:rsid w:val="00A958C5"/>
    <w:rsid w:val="00A96D88"/>
    <w:rsid w:val="00A970AF"/>
    <w:rsid w:val="00AA5421"/>
    <w:rsid w:val="00AA587F"/>
    <w:rsid w:val="00AB1610"/>
    <w:rsid w:val="00AB2CE6"/>
    <w:rsid w:val="00AB3D6B"/>
    <w:rsid w:val="00AB7A79"/>
    <w:rsid w:val="00AC2B4F"/>
    <w:rsid w:val="00AD00C7"/>
    <w:rsid w:val="00AD37AE"/>
    <w:rsid w:val="00AD61B2"/>
    <w:rsid w:val="00AE2040"/>
    <w:rsid w:val="00AE29B3"/>
    <w:rsid w:val="00AE4271"/>
    <w:rsid w:val="00AF1E64"/>
    <w:rsid w:val="00AF58F8"/>
    <w:rsid w:val="00AF76BA"/>
    <w:rsid w:val="00AF7B80"/>
    <w:rsid w:val="00B0319B"/>
    <w:rsid w:val="00B11C8B"/>
    <w:rsid w:val="00B15E19"/>
    <w:rsid w:val="00B17351"/>
    <w:rsid w:val="00B17720"/>
    <w:rsid w:val="00B25306"/>
    <w:rsid w:val="00B259C6"/>
    <w:rsid w:val="00B26725"/>
    <w:rsid w:val="00B30F0D"/>
    <w:rsid w:val="00B31C89"/>
    <w:rsid w:val="00B37DED"/>
    <w:rsid w:val="00B46920"/>
    <w:rsid w:val="00B512C6"/>
    <w:rsid w:val="00B515F8"/>
    <w:rsid w:val="00B55967"/>
    <w:rsid w:val="00B6342E"/>
    <w:rsid w:val="00B6659D"/>
    <w:rsid w:val="00B70AEE"/>
    <w:rsid w:val="00B72CA4"/>
    <w:rsid w:val="00B801CA"/>
    <w:rsid w:val="00B818AF"/>
    <w:rsid w:val="00B81F03"/>
    <w:rsid w:val="00B865ED"/>
    <w:rsid w:val="00BA1C99"/>
    <w:rsid w:val="00BA25A6"/>
    <w:rsid w:val="00BA5C97"/>
    <w:rsid w:val="00BA6AE5"/>
    <w:rsid w:val="00BA6FC9"/>
    <w:rsid w:val="00BB11B0"/>
    <w:rsid w:val="00BB4E06"/>
    <w:rsid w:val="00BC0AB6"/>
    <w:rsid w:val="00BC652F"/>
    <w:rsid w:val="00BC6722"/>
    <w:rsid w:val="00BD644C"/>
    <w:rsid w:val="00BF78EA"/>
    <w:rsid w:val="00C0549F"/>
    <w:rsid w:val="00C07881"/>
    <w:rsid w:val="00C11BEB"/>
    <w:rsid w:val="00C12B49"/>
    <w:rsid w:val="00C17ADB"/>
    <w:rsid w:val="00C26BA0"/>
    <w:rsid w:val="00C313BE"/>
    <w:rsid w:val="00C3382A"/>
    <w:rsid w:val="00C43F2F"/>
    <w:rsid w:val="00C46F93"/>
    <w:rsid w:val="00C47FE7"/>
    <w:rsid w:val="00C52148"/>
    <w:rsid w:val="00C616C9"/>
    <w:rsid w:val="00C63AEA"/>
    <w:rsid w:val="00C6737A"/>
    <w:rsid w:val="00C70157"/>
    <w:rsid w:val="00C7040E"/>
    <w:rsid w:val="00C70563"/>
    <w:rsid w:val="00C756C2"/>
    <w:rsid w:val="00C76CE9"/>
    <w:rsid w:val="00C95D3D"/>
    <w:rsid w:val="00CB106F"/>
    <w:rsid w:val="00CB39D7"/>
    <w:rsid w:val="00CC019F"/>
    <w:rsid w:val="00CC079E"/>
    <w:rsid w:val="00CC42C9"/>
    <w:rsid w:val="00CD4B94"/>
    <w:rsid w:val="00CD620D"/>
    <w:rsid w:val="00CD7C5C"/>
    <w:rsid w:val="00CE087B"/>
    <w:rsid w:val="00CE7464"/>
    <w:rsid w:val="00D0734C"/>
    <w:rsid w:val="00D141C9"/>
    <w:rsid w:val="00D1434F"/>
    <w:rsid w:val="00D16485"/>
    <w:rsid w:val="00D21328"/>
    <w:rsid w:val="00D234FB"/>
    <w:rsid w:val="00D2352E"/>
    <w:rsid w:val="00D2520B"/>
    <w:rsid w:val="00D265EB"/>
    <w:rsid w:val="00D26FBD"/>
    <w:rsid w:val="00D272DF"/>
    <w:rsid w:val="00D31231"/>
    <w:rsid w:val="00D33B92"/>
    <w:rsid w:val="00D34B6D"/>
    <w:rsid w:val="00D41028"/>
    <w:rsid w:val="00D4543D"/>
    <w:rsid w:val="00D45527"/>
    <w:rsid w:val="00D51877"/>
    <w:rsid w:val="00D568B9"/>
    <w:rsid w:val="00D57476"/>
    <w:rsid w:val="00D613DC"/>
    <w:rsid w:val="00D61CDB"/>
    <w:rsid w:val="00D63B69"/>
    <w:rsid w:val="00D66083"/>
    <w:rsid w:val="00D6703D"/>
    <w:rsid w:val="00D709BD"/>
    <w:rsid w:val="00D70A2F"/>
    <w:rsid w:val="00D72C36"/>
    <w:rsid w:val="00D748C8"/>
    <w:rsid w:val="00D849BC"/>
    <w:rsid w:val="00D8670F"/>
    <w:rsid w:val="00D8778D"/>
    <w:rsid w:val="00D90246"/>
    <w:rsid w:val="00D911AF"/>
    <w:rsid w:val="00D949CD"/>
    <w:rsid w:val="00DA1AC2"/>
    <w:rsid w:val="00DA1DD1"/>
    <w:rsid w:val="00DA3FC3"/>
    <w:rsid w:val="00DA633A"/>
    <w:rsid w:val="00DA7435"/>
    <w:rsid w:val="00DB124D"/>
    <w:rsid w:val="00DB17A5"/>
    <w:rsid w:val="00DB1863"/>
    <w:rsid w:val="00DC6683"/>
    <w:rsid w:val="00DC672F"/>
    <w:rsid w:val="00DC6CE5"/>
    <w:rsid w:val="00DD13B4"/>
    <w:rsid w:val="00DD1438"/>
    <w:rsid w:val="00DE124A"/>
    <w:rsid w:val="00DE15A4"/>
    <w:rsid w:val="00DE514F"/>
    <w:rsid w:val="00DE7C7C"/>
    <w:rsid w:val="00DF4B17"/>
    <w:rsid w:val="00E015B8"/>
    <w:rsid w:val="00E05097"/>
    <w:rsid w:val="00E1217C"/>
    <w:rsid w:val="00E14553"/>
    <w:rsid w:val="00E17BE5"/>
    <w:rsid w:val="00E2318B"/>
    <w:rsid w:val="00E25E00"/>
    <w:rsid w:val="00E354A0"/>
    <w:rsid w:val="00E4063D"/>
    <w:rsid w:val="00E40D41"/>
    <w:rsid w:val="00E43ACF"/>
    <w:rsid w:val="00E46471"/>
    <w:rsid w:val="00E47906"/>
    <w:rsid w:val="00E53681"/>
    <w:rsid w:val="00E577F4"/>
    <w:rsid w:val="00E6322D"/>
    <w:rsid w:val="00E66EF3"/>
    <w:rsid w:val="00E676FC"/>
    <w:rsid w:val="00E74FBA"/>
    <w:rsid w:val="00E77764"/>
    <w:rsid w:val="00E81600"/>
    <w:rsid w:val="00E84ABB"/>
    <w:rsid w:val="00E96295"/>
    <w:rsid w:val="00EA5140"/>
    <w:rsid w:val="00EB11CA"/>
    <w:rsid w:val="00EB590C"/>
    <w:rsid w:val="00EB77E3"/>
    <w:rsid w:val="00EC0696"/>
    <w:rsid w:val="00EC29A2"/>
    <w:rsid w:val="00ED5750"/>
    <w:rsid w:val="00EE4C22"/>
    <w:rsid w:val="00EF08EB"/>
    <w:rsid w:val="00EF2385"/>
    <w:rsid w:val="00EF27D0"/>
    <w:rsid w:val="00EF4D63"/>
    <w:rsid w:val="00EF4DDE"/>
    <w:rsid w:val="00EF520B"/>
    <w:rsid w:val="00F05ED2"/>
    <w:rsid w:val="00F1100D"/>
    <w:rsid w:val="00F11C94"/>
    <w:rsid w:val="00F22297"/>
    <w:rsid w:val="00F25DE7"/>
    <w:rsid w:val="00F262A3"/>
    <w:rsid w:val="00F30321"/>
    <w:rsid w:val="00F30922"/>
    <w:rsid w:val="00F3580D"/>
    <w:rsid w:val="00F37FBD"/>
    <w:rsid w:val="00F4138A"/>
    <w:rsid w:val="00F4589C"/>
    <w:rsid w:val="00F81278"/>
    <w:rsid w:val="00F8797E"/>
    <w:rsid w:val="00F91274"/>
    <w:rsid w:val="00FA4844"/>
    <w:rsid w:val="00FA7658"/>
    <w:rsid w:val="00FA7A5C"/>
    <w:rsid w:val="00FB6501"/>
    <w:rsid w:val="00FB7646"/>
    <w:rsid w:val="00FB77A8"/>
    <w:rsid w:val="00FC4F45"/>
    <w:rsid w:val="00FD0FF4"/>
    <w:rsid w:val="00FE6BFE"/>
    <w:rsid w:val="00FF5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1E6BC"/>
  <w15:docId w15:val="{99C9A1C6-DE13-460A-AE91-89F934766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sz w:val="28"/>
        <w:szCs w:val="28"/>
        <w:lang w:val="vi-V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sz w:val="48"/>
      <w:szCs w:val="48"/>
    </w:rPr>
  </w:style>
  <w:style w:type="paragraph" w:styleId="Heading2">
    <w:name w:val="heading 2"/>
    <w:basedOn w:val="Normal"/>
    <w:next w:val="Normal"/>
    <w:uiPriority w:val="9"/>
    <w:semiHidden/>
    <w:unhideWhenUsed/>
    <w:qFormat/>
    <w:pPr>
      <w:keepNext/>
      <w:keepLines/>
      <w:spacing w:before="360" w:after="80"/>
      <w:outlineLvl w:val="1"/>
    </w:pPr>
    <w:rPr>
      <w:sz w:val="36"/>
      <w:szCs w:val="36"/>
    </w:rPr>
  </w:style>
  <w:style w:type="paragraph" w:styleId="Heading3">
    <w:name w:val="heading 3"/>
    <w:basedOn w:val="Normal"/>
    <w:next w:val="Normal"/>
    <w:uiPriority w:val="9"/>
    <w:semiHidden/>
    <w:unhideWhenUsed/>
    <w:qFormat/>
    <w:pPr>
      <w:keepNext/>
      <w:keepLines/>
      <w:spacing w:before="280" w:after="80"/>
      <w:outlineLvl w:val="2"/>
    </w:pPr>
  </w:style>
  <w:style w:type="paragraph" w:styleId="Heading4">
    <w:name w:val="heading 4"/>
    <w:basedOn w:val="Normal"/>
    <w:next w:val="Normal"/>
    <w:link w:val="Heading4Char"/>
    <w:uiPriority w:val="9"/>
    <w:semiHidden/>
    <w:unhideWhenUsed/>
    <w:qFormat/>
    <w:rsid w:val="001745A7"/>
    <w:pPr>
      <w:keepNext/>
      <w:spacing w:before="240" w:after="60"/>
      <w:outlineLvl w:val="3"/>
    </w:pPr>
    <w:rPr>
      <w:rFonts w:ascii="Calibri" w:hAnsi="Calibri"/>
      <w:bCs/>
      <w:lang w:val="x-none" w:eastAsia="x-none"/>
    </w:rPr>
  </w:style>
  <w:style w:type="paragraph" w:styleId="Heading5">
    <w:name w:val="heading 5"/>
    <w:basedOn w:val="Normal"/>
    <w:next w:val="Normal"/>
    <w:uiPriority w:val="9"/>
    <w:semiHidden/>
    <w:unhideWhenUsed/>
    <w:qFormat/>
    <w:pPr>
      <w:keepNext/>
      <w:keepLines/>
      <w:spacing w:before="220" w:after="40"/>
      <w:outlineLvl w:val="4"/>
    </w:pPr>
    <w:rPr>
      <w:sz w:val="22"/>
      <w:szCs w:val="22"/>
    </w:rPr>
  </w:style>
  <w:style w:type="paragraph" w:styleId="Heading6">
    <w:name w:val="heading 6"/>
    <w:basedOn w:val="Normal"/>
    <w:next w:val="Normal"/>
    <w:uiPriority w:val="9"/>
    <w:semiHidden/>
    <w:unhideWhenUsed/>
    <w:qFormat/>
    <w:pPr>
      <w:keepNext/>
      <w:keepLines/>
      <w:spacing w:before="200" w:after="40"/>
      <w:outlineLvl w:val="5"/>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sz w:val="72"/>
      <w:szCs w:val="72"/>
    </w:rPr>
  </w:style>
  <w:style w:type="character" w:customStyle="1" w:styleId="Heading4Char">
    <w:name w:val="Heading 4 Char"/>
    <w:link w:val="Heading4"/>
    <w:rsid w:val="001745A7"/>
    <w:rPr>
      <w:rFonts w:ascii="Calibri" w:eastAsia="Times New Roman" w:hAnsi="Calibri" w:cs="Times New Roman"/>
      <w:b/>
      <w:bCs/>
      <w:sz w:val="28"/>
      <w:szCs w:val="28"/>
    </w:rPr>
  </w:style>
  <w:style w:type="paragraph" w:styleId="Header">
    <w:name w:val="header"/>
    <w:basedOn w:val="Normal"/>
    <w:link w:val="HeaderChar"/>
    <w:uiPriority w:val="99"/>
    <w:rsid w:val="00F2690B"/>
    <w:pPr>
      <w:tabs>
        <w:tab w:val="center" w:pos="4320"/>
        <w:tab w:val="right" w:pos="8640"/>
      </w:tabs>
    </w:pPr>
    <w:rPr>
      <w:b w:val="0"/>
    </w:rPr>
  </w:style>
  <w:style w:type="character" w:styleId="PageNumber">
    <w:name w:val="page number"/>
    <w:basedOn w:val="DefaultParagraphFont"/>
    <w:rsid w:val="00F2690B"/>
  </w:style>
  <w:style w:type="paragraph" w:styleId="BodyTextIndent3">
    <w:name w:val="Body Text Indent 3"/>
    <w:basedOn w:val="Normal"/>
    <w:rsid w:val="00F2690B"/>
    <w:pPr>
      <w:autoSpaceDE w:val="0"/>
      <w:autoSpaceDN w:val="0"/>
      <w:ind w:firstLine="720"/>
      <w:jc w:val="both"/>
    </w:pPr>
    <w:rPr>
      <w:rFonts w:ascii=".VnTime" w:hAnsi=".VnTime"/>
      <w:b w:val="0"/>
    </w:rPr>
  </w:style>
  <w:style w:type="paragraph" w:styleId="NormalWeb">
    <w:name w:val="Normal (Web)"/>
    <w:aliases w:val="Char Char"/>
    <w:basedOn w:val="Normal"/>
    <w:link w:val="NormalWebChar"/>
    <w:uiPriority w:val="99"/>
    <w:unhideWhenUsed/>
    <w:rsid w:val="00760CE2"/>
    <w:pPr>
      <w:spacing w:before="100" w:beforeAutospacing="1" w:after="100" w:afterAutospacing="1"/>
    </w:pPr>
    <w:rPr>
      <w:b w:val="0"/>
      <w:sz w:val="24"/>
      <w:szCs w:val="24"/>
    </w:rPr>
  </w:style>
  <w:style w:type="paragraph" w:styleId="Footer">
    <w:name w:val="footer"/>
    <w:basedOn w:val="Normal"/>
    <w:link w:val="FooterChar"/>
    <w:uiPriority w:val="99"/>
    <w:rsid w:val="00F47246"/>
    <w:pPr>
      <w:tabs>
        <w:tab w:val="center" w:pos="4680"/>
        <w:tab w:val="right" w:pos="9360"/>
      </w:tabs>
    </w:pPr>
    <w:rPr>
      <w:lang w:val="x-none" w:eastAsia="x-none"/>
    </w:rPr>
  </w:style>
  <w:style w:type="character" w:customStyle="1" w:styleId="FooterChar">
    <w:name w:val="Footer Char"/>
    <w:link w:val="Footer"/>
    <w:uiPriority w:val="99"/>
    <w:rsid w:val="00F47246"/>
    <w:rPr>
      <w:b/>
      <w:sz w:val="28"/>
      <w:szCs w:val="28"/>
    </w:rPr>
  </w:style>
  <w:style w:type="character" w:styleId="Hyperlink">
    <w:name w:val="Hyperlink"/>
    <w:rsid w:val="006A32E1"/>
    <w:rPr>
      <w:color w:val="0000FF"/>
      <w:u w:val="single"/>
    </w:rPr>
  </w:style>
  <w:style w:type="character" w:styleId="FollowedHyperlink">
    <w:name w:val="FollowedHyperlink"/>
    <w:rsid w:val="006A32E1"/>
    <w:rPr>
      <w:color w:val="800080"/>
      <w:u w:val="single"/>
    </w:rPr>
  </w:style>
  <w:style w:type="paragraph" w:customStyle="1" w:styleId="CharCharCharChar">
    <w:name w:val="Char Char Char Char"/>
    <w:basedOn w:val="Normal"/>
    <w:rsid w:val="006A32E1"/>
    <w:pPr>
      <w:spacing w:after="160" w:line="240" w:lineRule="exact"/>
    </w:pPr>
    <w:rPr>
      <w:rFonts w:ascii="Verdana" w:hAnsi="Verdana" w:cs="Verdana"/>
      <w:b w:val="0"/>
      <w:sz w:val="20"/>
      <w:szCs w:val="20"/>
    </w:rPr>
  </w:style>
  <w:style w:type="character" w:customStyle="1" w:styleId="Bodytext">
    <w:name w:val="Body text_"/>
    <w:link w:val="BodyText2"/>
    <w:rsid w:val="006A32E1"/>
    <w:rPr>
      <w:sz w:val="27"/>
      <w:szCs w:val="27"/>
      <w:shd w:val="clear" w:color="auto" w:fill="FFFFFF"/>
    </w:rPr>
  </w:style>
  <w:style w:type="paragraph" w:customStyle="1" w:styleId="BodyText2">
    <w:name w:val="Body Text2"/>
    <w:basedOn w:val="Normal"/>
    <w:link w:val="Bodytext"/>
    <w:rsid w:val="006A32E1"/>
    <w:pPr>
      <w:widowControl w:val="0"/>
      <w:shd w:val="clear" w:color="auto" w:fill="FFFFFF"/>
      <w:spacing w:before="60" w:after="60" w:line="322" w:lineRule="exact"/>
      <w:jc w:val="both"/>
    </w:pPr>
    <w:rPr>
      <w:b w:val="0"/>
      <w:sz w:val="27"/>
      <w:szCs w:val="27"/>
      <w:lang w:val="x-none" w:eastAsia="x-none"/>
    </w:rPr>
  </w:style>
  <w:style w:type="character" w:customStyle="1" w:styleId="Bodytext125pt">
    <w:name w:val="Body text + 12.5 pt"/>
    <w:aliases w:val="Spacing 0 pt,Spacing 3 pt,Header or footer + Lucida Sans Unicode,9.5 pt,Not Bold"/>
    <w:rsid w:val="006A32E1"/>
    <w:rPr>
      <w:color w:val="000000"/>
      <w:spacing w:val="10"/>
      <w:w w:val="100"/>
      <w:position w:val="0"/>
      <w:sz w:val="25"/>
      <w:szCs w:val="25"/>
      <w:shd w:val="clear" w:color="auto" w:fill="FFFFFF"/>
      <w:lang w:val="vi-VN"/>
    </w:rPr>
  </w:style>
  <w:style w:type="character" w:customStyle="1" w:styleId="BodytextItalic">
    <w:name w:val="Body text + Italic"/>
    <w:rsid w:val="006A32E1"/>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vi-VN"/>
    </w:rPr>
  </w:style>
  <w:style w:type="paragraph" w:customStyle="1" w:styleId="BodyText3">
    <w:name w:val="Body Text3"/>
    <w:basedOn w:val="Normal"/>
    <w:rsid w:val="006A32E1"/>
    <w:pPr>
      <w:widowControl w:val="0"/>
      <w:shd w:val="clear" w:color="auto" w:fill="FFFFFF"/>
      <w:spacing w:before="60" w:after="540" w:line="317" w:lineRule="exact"/>
      <w:jc w:val="center"/>
    </w:pPr>
    <w:rPr>
      <w:b w:val="0"/>
      <w:color w:val="000000"/>
      <w:sz w:val="26"/>
      <w:szCs w:val="26"/>
    </w:rPr>
  </w:style>
  <w:style w:type="paragraph" w:styleId="ListParagraph">
    <w:name w:val="List Paragraph"/>
    <w:basedOn w:val="Normal"/>
    <w:uiPriority w:val="34"/>
    <w:qFormat/>
    <w:rsid w:val="006A32E1"/>
    <w:pPr>
      <w:ind w:left="720"/>
      <w:contextualSpacing/>
    </w:pPr>
    <w:rPr>
      <w:rFonts w:ascii="UVnTime" w:hAnsi="UVnTime"/>
      <w:b w:val="0"/>
      <w:sz w:val="26"/>
    </w:rPr>
  </w:style>
  <w:style w:type="character" w:customStyle="1" w:styleId="Headerorfooter">
    <w:name w:val="Header or footer_"/>
    <w:link w:val="Headerorfooter0"/>
    <w:rsid w:val="006A32E1"/>
    <w:rPr>
      <w:b/>
      <w:bCs/>
      <w:spacing w:val="20"/>
      <w:shd w:val="clear" w:color="auto" w:fill="FFFFFF"/>
    </w:rPr>
  </w:style>
  <w:style w:type="paragraph" w:customStyle="1" w:styleId="Headerorfooter0">
    <w:name w:val="Header or footer"/>
    <w:basedOn w:val="Normal"/>
    <w:link w:val="Headerorfooter"/>
    <w:rsid w:val="006A32E1"/>
    <w:pPr>
      <w:widowControl w:val="0"/>
      <w:shd w:val="clear" w:color="auto" w:fill="FFFFFF"/>
      <w:spacing w:line="0" w:lineRule="atLeast"/>
    </w:pPr>
    <w:rPr>
      <w:bCs/>
      <w:spacing w:val="20"/>
      <w:sz w:val="20"/>
      <w:szCs w:val="20"/>
      <w:lang w:val="x-none" w:eastAsia="x-none"/>
    </w:rPr>
  </w:style>
  <w:style w:type="paragraph" w:styleId="BalloonText">
    <w:name w:val="Balloon Text"/>
    <w:basedOn w:val="Normal"/>
    <w:link w:val="BalloonTextChar"/>
    <w:unhideWhenUsed/>
    <w:rsid w:val="006A32E1"/>
    <w:rPr>
      <w:rFonts w:ascii="Tahoma" w:hAnsi="Tahoma"/>
      <w:b w:val="0"/>
      <w:sz w:val="16"/>
      <w:szCs w:val="16"/>
      <w:lang w:val="x-none" w:eastAsia="x-none"/>
    </w:rPr>
  </w:style>
  <w:style w:type="character" w:customStyle="1" w:styleId="BalloonTextChar">
    <w:name w:val="Balloon Text Char"/>
    <w:link w:val="BalloonText"/>
    <w:rsid w:val="006A32E1"/>
    <w:rPr>
      <w:rFonts w:ascii="Tahoma" w:hAnsi="Tahoma" w:cs="Tahoma"/>
      <w:sz w:val="16"/>
      <w:szCs w:val="16"/>
    </w:rPr>
  </w:style>
  <w:style w:type="character" w:styleId="CommentReference">
    <w:name w:val="annotation reference"/>
    <w:rsid w:val="00312CC6"/>
    <w:rPr>
      <w:sz w:val="16"/>
      <w:szCs w:val="16"/>
    </w:rPr>
  </w:style>
  <w:style w:type="paragraph" w:styleId="CommentText">
    <w:name w:val="annotation text"/>
    <w:basedOn w:val="Normal"/>
    <w:link w:val="CommentTextChar"/>
    <w:rsid w:val="00312CC6"/>
    <w:rPr>
      <w:sz w:val="20"/>
      <w:szCs w:val="20"/>
    </w:rPr>
  </w:style>
  <w:style w:type="character" w:customStyle="1" w:styleId="CommentTextChar">
    <w:name w:val="Comment Text Char"/>
    <w:link w:val="CommentText"/>
    <w:rsid w:val="00312CC6"/>
    <w:rPr>
      <w:b/>
    </w:rPr>
  </w:style>
  <w:style w:type="paragraph" w:styleId="CommentSubject">
    <w:name w:val="annotation subject"/>
    <w:basedOn w:val="CommentText"/>
    <w:next w:val="CommentText"/>
    <w:link w:val="CommentSubjectChar"/>
    <w:rsid w:val="00312CC6"/>
    <w:rPr>
      <w:bCs/>
    </w:rPr>
  </w:style>
  <w:style w:type="character" w:customStyle="1" w:styleId="CommentSubjectChar">
    <w:name w:val="Comment Subject Char"/>
    <w:link w:val="CommentSubject"/>
    <w:rsid w:val="00312CC6"/>
    <w:rPr>
      <w:b/>
      <w:bCs/>
    </w:rPr>
  </w:style>
  <w:style w:type="character" w:customStyle="1" w:styleId="UnresolvedMention">
    <w:name w:val="Unresolved Mention"/>
    <w:uiPriority w:val="99"/>
    <w:semiHidden/>
    <w:unhideWhenUsed/>
    <w:rsid w:val="00221A21"/>
    <w:rPr>
      <w:color w:val="605E5C"/>
      <w:shd w:val="clear" w:color="auto" w:fill="E1DFDD"/>
    </w:rPr>
  </w:style>
  <w:style w:type="table" w:styleId="TableGrid">
    <w:name w:val="Table Grid"/>
    <w:basedOn w:val="TableNormal"/>
    <w:uiPriority w:val="39"/>
    <w:rsid w:val="009C67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C952C9"/>
    <w:rPr>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6">
    <w:name w:val="6"/>
    <w:basedOn w:val="TableNormal"/>
    <w:rsid w:val="009171A4"/>
    <w:pPr>
      <w:widowControl w:val="0"/>
    </w:pPr>
    <w:rPr>
      <w:rFonts w:ascii="Courier New" w:eastAsia="Courier New" w:hAnsi="Courier New" w:cs="Courier New"/>
      <w:b w:val="0"/>
      <w:sz w:val="24"/>
      <w:szCs w:val="24"/>
    </w:rPr>
    <w:tblPr>
      <w:tblStyleRowBandSize w:val="1"/>
      <w:tblStyleColBandSize w:val="1"/>
    </w:tblPr>
  </w:style>
  <w:style w:type="paragraph" w:customStyle="1" w:styleId="Normal1">
    <w:name w:val="Normal1"/>
    <w:basedOn w:val="Normal"/>
    <w:rsid w:val="00DA1AC2"/>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eastAsia="MS Mincho"/>
      <w:b w:val="0"/>
      <w:sz w:val="24"/>
      <w:szCs w:val="24"/>
      <w:lang w:val="en-US" w:eastAsia="ja-JP"/>
    </w:rPr>
  </w:style>
  <w:style w:type="character" w:customStyle="1" w:styleId="NormalWebChar">
    <w:name w:val="Normal (Web) Char"/>
    <w:aliases w:val="Char Char Char"/>
    <w:link w:val="NormalWeb"/>
    <w:uiPriority w:val="99"/>
    <w:locked/>
    <w:rsid w:val="00DA1AC2"/>
    <w:rPr>
      <w:b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809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QW9wjlI16Hzwyn/6eZlEFWe3ug==">CgMxLjAyCGguZ2pkZ3hzOAByITExRnhLOWNhSTI3QXRvU2s3ZG1Ra0dOTGlOS0V3N1VKOA==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991EC0C-F7E1-414D-B462-C46AFCE34088}"/>
</file>

<file path=customXml/itemProps3.xml><?xml version="1.0" encoding="utf-8"?>
<ds:datastoreItem xmlns:ds="http://schemas.openxmlformats.org/officeDocument/2006/customXml" ds:itemID="{B44C7481-C7AC-4F4C-B47B-29667740FDE4}"/>
</file>

<file path=customXml/itemProps4.xml><?xml version="1.0" encoding="utf-8"?>
<ds:datastoreItem xmlns:ds="http://schemas.openxmlformats.org/officeDocument/2006/customXml" ds:itemID="{299709CA-A9E1-4BA9-B82E-67E0B6A2802E}"/>
</file>

<file path=docProps/app.xml><?xml version="1.0" encoding="utf-8"?>
<Properties xmlns="http://schemas.openxmlformats.org/officeDocument/2006/extended-properties" xmlns:vt="http://schemas.openxmlformats.org/officeDocument/2006/docPropsVTypes">
  <Template>Normal.dotm</Template>
  <TotalTime>2</TotalTime>
  <Pages>2</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Huynh Quoc Nam</dc:creator>
  <cp:lastModifiedBy>Huu</cp:lastModifiedBy>
  <cp:revision>7</cp:revision>
  <cp:lastPrinted>2025-11-12T01:47:00Z</cp:lastPrinted>
  <dcterms:created xsi:type="dcterms:W3CDTF">2025-12-22T02:35:00Z</dcterms:created>
  <dcterms:modified xsi:type="dcterms:W3CDTF">2025-12-22T03:29:00Z</dcterms:modified>
</cp:coreProperties>
</file>