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986/QĐ-UBND năm 2025 phê duyệt Phương án giảm ít nhất 30% thời gian giải quyết thủ tục hành chính thuộc phạm vi quản lý của Sở Nông nghiệp và Môi trường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07/10/2025</w:t>
            </w:r>
          </w:p>
        </w:tc>
      </w:tr>
      <w:tr>
        <w:tc>
          <w:tcPr>
            <w:tcW w:type="dxa" w:w="4320"/>
          </w:tcPr>
          <w:p>
            <w:r>
              <w:t>Ngày hiệu lực</w:t>
            </w:r>
          </w:p>
        </w:tc>
        <w:tc>
          <w:tcPr>
            <w:tcW w:type="dxa" w:w="4320"/>
          </w:tcPr>
          <w:p>
            <w:r>
              <w:t>07/10/2025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986/QĐ-UBND</w:t>
      </w:r>
    </w:p>
    <w:p>
      <w:r>
        <w:t>Đồng Tháp, ngày 07 tháng 10 năm 2025</w:t>
      </w:r>
    </w:p>
    <w:p>
      <w:r>
        <w:t>QUYẾT ĐỊNH</w:t>
      </w:r>
    </w:p>
    <w:p>
      <w:r>
        <w:t>VỀ VIỆC PHÊ DUYỆT PHƯƠNG ÁN GIẢM ÍT NHẤT 30% THỜI GIAN GIẢI QUYẾT THỦ TỤC HÀNH CHÍNH THUỘC PHẠM VI QUẢN LÝ CỦA SỞ NÔNG NGHIỆP VÀ MÔI TRƯỜNG TRÊN ĐỊA BÀN TỈNH</w:t>
      </w:r>
    </w:p>
    <w:p>
      <w:r>
        <w:t>CHỦ TỊCH ỦY BAN NHÂN DÂN TỈNH ĐỒNG THÁP</w:t>
      </w:r>
    </w:p>
    <w:p>
      <w:r>
        <w:t>Căn cứ Luật Tổ chức chính quyền địa phương ngày 16 tháng 6 năm 2025;</w:t>
      </w:r>
    </w:p>
    <w:p>
      <w:r>
        <w:t>Căn cứ Nghị định số 63/2010/NĐ-CP ngày 08 tháng 6 năm 2010 của Chính phủ về kiểm soát thủ tục hành chính và Nghị định số 92/2017/NĐ-CP ngày 07 tháng 8 năm 2017 của Chính phủ về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Chỉ thị số 05/CT-TTg ngày 01 tháng 3 năm 2025 của Thủ tướng Chính phủ về các nhiệm vụ, giải pháp trọng tâm, đột phá thúc đẩy tăng trưởng kinh tế và đẩy mạnh giải ngân vốn đầu tư công, bảo đảm mục tiêu tăng trưởng cả nước năm 2025 đạt 8% trở lên;</w:t>
      </w:r>
    </w:p>
    <w:p>
      <w:r>
        <w:t>Căn cứ Công điện số 22/CĐ-TTg ngày 09 tháng 3 năm 2025 của Thủ tướng Chính phủ về một số nhiệm vụ, giải pháp trọng tâm về cắt giảm thủ tục hành chính, cải thiện môi trường kinh doanh, thúc đẩy phát triển kinh tế - xã hội;</w:t>
      </w:r>
    </w:p>
    <w:p>
      <w:r>
        <w:t>Căn cứ Nghị quyết số 66/NQ-CP ngày 26 tháng 3 năm 2025 của Chính phủ về Chương trình cắt giảm, đơn giản hóa thủ tục hành chính liên quan đến hoạt động sản xuất, kinh doanh năm 2025 và 2026;</w:t>
      </w:r>
    </w:p>
    <w:p>
      <w:r>
        <w:t>Căn cứ Thông tư số 02/2017/TT-VPCP ngày 31 tháng 10 năm 2017 của Bộ trưởng, Chủ nhiệm Văn phòng Chính phủ hướng dẫn về nghiệp vụ kiểm soát thủ tục hành chính;</w:t>
      </w:r>
    </w:p>
    <w:p>
      <w:r>
        <w:t>Căn cứ Thông tư số 03/2025/TT-VPCP ngày 15 tháng 9 năm 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Theo đề nghị của Chánh Văn phòng Ủy ban nhân dân tỉnh.</w:t>
      </w:r>
    </w:p>
    <w:p>
      <w:r>
        <w:t>QUYẾT ĐỊNH:</w:t>
      </w:r>
    </w:p>
    <w:p>
      <w:r>
        <w:t>Điều 1.    Phê duyệt Phương án giảm ít nhất 30% thời gian giải quyết thủ tục hành chính thuộc phạm vi quản lý của Sở Nông nghiệp và Môi trường trên địa bàn tỉnh ( theo Phụ lục đính kèm ).</w:t>
      </w:r>
    </w:p>
    <w:p>
      <w:r>
        <w:t>Điều 2.    Tổ chức thực hiện</w:t>
      </w:r>
    </w:p>
    <w:p>
      <w:r>
        <w:t>1.    Các sở, ban, ngành tỉnh và Ủy ban nhân dân các xã, phường căn cứ nội dung Phương án được thông qua tại Điều 1 Quyết định này, tổ chức triển khai và chịu trách nhiệm trước Ủy ban nhân dân tỉnh, Chủ tịch Ủy ban nhân dân tỉnh trong tổ chức triển khai, thực hiện Phương án đã được phê duyệt tại cơ quan, đơn vị, địa phương.</w:t>
      </w:r>
    </w:p>
    <w:p>
      <w:r>
        <w:t>Định kỳ hàng quý báo cáo tình hình, kết quả triển khai thực hiện Quyết định này ( lồng ghép vào nội dung báo cáo kiểm soát thủ tục hành chính, triển khai thực hiện cơ chế một cửa, một cửa liên thông định kỳ ) tại các cơ quan, đơn vị, địa phương; việc triển khai thực hiện phải đảm bảo đúng và trước thời gian được phê duyệt rút ngắn thời gian giải quyết theo Phương án này trong thực tế đối với từng hồ sơ giải quyết thủ tục hành chính cho cá nhân, tổ chức.</w:t>
      </w:r>
    </w:p>
    <w:p>
      <w:r>
        <w:t>2.    Trên cơ sở quyết định này, tình hình thực tế trong tiếp nhận và giải quyết thủ tục hành chính, Sở Nông nghiệp và Môi trường chủ trì, phối hợp các cơ quan, đơn vị, địa phương theo ngành, lĩnh vực quản lý tiếp tục rà soát, tham mưu Ủy ban nhân dân tỉnh rút ngắn thời gian giải quyết thủ tục hành chính cho cá nhân, tổ chức.</w:t>
      </w:r>
    </w:p>
    <w:p>
      <w:r>
        <w:t>3.    Giao Văn phòng Ủy ban nhân dân tỉnh theo dõi, đôn đốc, hướng dẫn và kiểm tra việc triển khai, thực thi Phương án này tại các cơ quan, đơn vị, địa phương.</w:t>
      </w:r>
    </w:p>
    <w:p>
      <w:r>
        <w:t>Điều 3.    Quyết định này có hiệu lực thi hành kể từ ngày ký.</w:t>
      </w:r>
    </w:p>
    <w:p>
      <w:r>
        <w:t>Điều 4.    Chánh Văn phòng Ủy ban nhân dân tỉnh, Thủ trưởng các sở, ban, ngành tỉnh; Chủ tịch Ủy ban nhân dân các xã, phường và các tổ chức, cá nhân có liên quan chịu trách nhiệm thi hành Quyết định này./.</w:t>
      </w:r>
    </w:p>
    <w:p>
      <w:r>
        <w:t>Nơi nhận:</w:t>
      </w:r>
    </w:p>
    <w:p>
      <w:r>
        <w:t>- Như Điều 4;</w:t>
      </w:r>
    </w:p>
    <w:p>
      <w:r>
        <w:t>- Cục KSTTHC, Văn phòng Chính phủ;</w:t>
      </w:r>
    </w:p>
    <w:p>
      <w:r>
        <w:t>- Lãnh đạo UBND tỉnh;</w:t>
      </w:r>
    </w:p>
    <w:p>
      <w:r>
        <w:t>- Lãnh đạo Văn phòng UBND tỉnh;</w:t>
      </w:r>
    </w:p>
    <w:p>
      <w:r>
        <w:t>- Trung tâm Phục vụ hành chính công tỉnh;</w:t>
      </w:r>
    </w:p>
    <w:p>
      <w:r>
        <w:t>- Lưu: VT, KSTT (Ánh).</w:t>
      </w:r>
    </w:p>
    <w:p>
      <w:r>
        <w:t>CHỦ TỊCH</w:t>
      </w:r>
    </w:p>
    <w:p>
      <w:r>
        <w:t>Trần Trí Quang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