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979/QĐ-TTg năm 2025 chấp thuận chủ trương đầu tư đồng thời chấp thuận nhà đầu tư Dự án Hãng hàng không Sun PhuQuoc Airways do Thủ tướng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979/QĐ-TTg</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20/05/2025</w:t>
            </w:r>
          </w:p>
        </w:tc>
      </w:tr>
      <w:tr>
        <w:tc>
          <w:tcPr>
            <w:tcW w:type="dxa" w:w="4320"/>
          </w:tcPr>
          <w:p>
            <w:r>
              <w:t>Ngày hiệu lực</w:t>
            </w:r>
          </w:p>
        </w:tc>
        <w:tc>
          <w:tcPr>
            <w:tcW w:type="dxa" w:w="4320"/>
          </w:tcPr>
          <w:p>
            <w:r>
              <w:t>20/05/2025</w:t>
            </w:r>
          </w:p>
        </w:tc>
      </w:tr>
      <w:tr>
        <w:tc>
          <w:tcPr>
            <w:tcW w:type="dxa" w:w="4320"/>
          </w:tcPr>
          <w:p>
            <w:r>
              <w:t>Tình trạng</w:t>
            </w:r>
          </w:p>
        </w:tc>
        <w:tc>
          <w:tcPr>
            <w:tcW w:type="dxa" w:w="4320"/>
          </w:tcPr>
          <w:p>
            <w:r>
              <w:t>Chưa xác định</w:t>
            </w:r>
          </w:p>
        </w:tc>
      </w:tr>
    </w:tbl>
    <w:p/>
    <w:p>
      <w:r>
        <w:t>THỦ TƯỚNG CHÍNH PHỦ</w:t>
      </w:r>
    </w:p>
    <w:p>
      <w:r>
        <w:t>-------</w:t>
      </w:r>
    </w:p>
    <w:p>
      <w:r>
        <w:t>CỘNG HÒA XÃ HỘI CHỦ NGHĨA VIỆT NAM</w:t>
      </w:r>
    </w:p>
    <w:p>
      <w:r>
        <w:t>Độc lập - Tự do - Hạnh phúc</w:t>
      </w:r>
    </w:p>
    <w:p>
      <w:r>
        <w:t>---------------</w:t>
      </w:r>
    </w:p>
    <w:p>
      <w:r>
        <w:t>Số: 979/QĐ-TTg</w:t>
      </w:r>
    </w:p>
    <w:p>
      <w:r>
        <w:t>Hà Nội, ngày 20 tháng 5 năm 2025</w:t>
      </w:r>
    </w:p>
    <w:p>
      <w:r>
        <w:t>QUYẾT ĐỊNH</w:t>
      </w:r>
    </w:p>
    <w:p>
      <w:r>
        <w:t>VỀ VIỆC CHẤP THUẬN CHỦ TRƯƠNG ĐẦU TƯ ĐỒNG THỜI CHẤP THUẬN NHÀ ĐẦU TƯ DỰ ÁN HÃNG HÀNG KHÔNG SUN PHUQUOC AIRWAYS</w:t>
      </w:r>
    </w:p>
    <w:p>
      <w:r>
        <w:t>THỦ TƯỚNG CHÍNH PHỦ</w:t>
      </w:r>
    </w:p>
    <w:p>
      <w:r>
        <w:t>Căn cứ Luật Tổ chức Chính phủ ngày 18 tháng 02 năm 2025;</w:t>
      </w:r>
    </w:p>
    <w:p>
      <w:r>
        <w:t>Căn cứ Luật Đầu tư ngày 17 tháng 6 năm 2020; Luật sửa đổi, bổ sung một số điều của Luật Đầu tư công, Luật Đầu tư theo phương thức đối tác công tư, Luật Đầu tư, Luật Nhà ở, Luật Đấu thầu, Luật Điện lực, Luật Doanh nghiệp, Luật Thuế tiêu thụ đặc biệt và Luật Thi hành án dân sự ngày 11 tháng 01 năm 2022; Luật sửa đổi, bổ sung một số điều của Luật Quy hoạch, Luật Đầu tư, Luật Đầu tư theo phương thức đối tác công tư và Luật Đầu thầu ngày 29 tháng 11 năm 2024;</w:t>
      </w:r>
    </w:p>
    <w:p>
      <w:r>
        <w:t>Căn cứ Luật Hàng không dân dụng Việt Nam ngày 29 tháng 6 năm 2006; Luật sửa đổi, bổ sung một số điều của Luật Hàng không dân dụng Việt Nam ngày 21 tháng 11 năm 2014; Luật Giá ngày 19 tháng 6 năm 2023;</w:t>
      </w:r>
    </w:p>
    <w:p>
      <w:r>
        <w:t>Căn cứ Nghị định số 31/2021/NĐ-CP ngày 26 tháng 3 năm 2021 của Chính phủ quy định chi tiết và hướng dẫn thi hành một số điều của Luật Đầu tư được sửa đổi, bổ sung một số điều tại Nghị định số 115/2024/NĐ-CP ngày 16 tháng 9 năm 2024, Nghị định số 19/2025/NĐ-CP ngày 10 tháng 02 năm 2025;</w:t>
      </w:r>
    </w:p>
    <w:p>
      <w:r>
        <w:t>Căn cứ Nghị định số 92/2016/NĐ-CP ngày 01 tháng 7 năm 2016 của Chính phủ quy định về các ngành, nghề kinh doanh có điều kiện trong lĩnh vực hàng không dân dụng; Nghị định số 89/2019/NĐ-CP ngày 15 tháng 11 năm 2019 của Chính phủ sửa đổi, bổ sung một số điều của Nghị định số 92/2016/NĐ-CP ngày 01 tháng 7 năm 2016 và Nghị định số 30/2013/NĐ-CP ngày 08 tháng 4 năm 2013 của Chính phủ;</w:t>
      </w:r>
    </w:p>
    <w:p>
      <w:r>
        <w:t>Căn cứ đề nghị của Công ty TNHH Hàng không Mặt trời Phú Quốc, hồ sơ đề nghị thực hiện Dự án Hãng hàng không Sun PhuQuoc Airways hoàn thiện kèm theo văn bản số 09/2025/CV-SPA ngày 24 tháng 4 năm 2025 của Công ty TNHH Hàng không Mặt trời Phú Quốc;</w:t>
      </w:r>
    </w:p>
    <w:p>
      <w:r>
        <w:t>Xét Báo cáo kết quả thẩm định chủ trương đầu tư Dự án Hãng hàng không Sun PhuQuoc Airways số 163/BC-BTC ngày 09 tháng 5 năm 2025 của Bộ Tài chính,</w:t>
      </w:r>
    </w:p>
    <w:p>
      <w:r>
        <w:t>QUYẾT ĐỊNH:</w:t>
      </w:r>
    </w:p>
    <w:p>
      <w:r>
        <w:t>Điều 1.  Chấp thuận chủ trương đầu tư đồng thời chấp thuận nhà đầu tư với nội dung như sau:</w:t>
      </w:r>
    </w:p>
    <w:p>
      <w:r>
        <w:t>1. Nhà đầu tư: Công ty TNHH Hàng không Mặt trời Phú Quốc.</w:t>
      </w:r>
    </w:p>
    <w:p>
      <w:r>
        <w:t>2. Tên dự án: Dự án Hãng hàng không Sun PhuQuoc Airways (sau đây gọi tắt là Dự án).</w:t>
      </w:r>
    </w:p>
    <w:p>
      <w:r>
        <w:t>3. Mục tiêu dự án: thành lập Hãng hàng không mới với mục tiêu kinh doanh chính là vận chuyển hành khách bằng đường hàng không; khai thác mô hình kinh doanh truyền thống - đầy đủ dịch vụ - chất lượng cao, kết hợp mô hình bay Charter hỗn hợp phục vụ khách đi đến các trung tâm du lịch, kinh doanh của Việt Nam và thế giới, điển hình là các vùng biển đảo du lịch nổi tiếng, các trung tâm tài chính thương mại nhộn nhịp.</w:t>
      </w:r>
    </w:p>
    <w:p>
      <w:r>
        <w:t>4. Địa điểm thực hiện Dự án: Căn cứ của Hãng hàng không Sun PhuQuoc Airways là Cảng hàng không quốc tế Vân Đồn, huyện Vân Đồn, tỉnh Quảng Ninh.</w:t>
      </w:r>
    </w:p>
    <w:p>
      <w:r>
        <w:t>5. Quy mô Dự án: tổng đội bay đến năm 2030 đạt 31 tàu bay.</w:t>
      </w:r>
    </w:p>
    <w:p>
      <w:r>
        <w:t>6. Sơ bộ tổng mức đầu tư Dự án: 2.500 tỷ đồng (tương đương khoảng 98,81 triệu USD), trong đó: vốn góp của nhà đầu tư khoảng 1.000 tỷ đồng (chiếm 40% tổng vốn đầu tư); vốn huy động từ các tổ chức tín dụng trong nước khoảng 1.500 tỷ đồng.</w:t>
      </w:r>
    </w:p>
    <w:p>
      <w:r>
        <w:t>7. Thời hạn hoạt động của Dự án: 50 năm</w:t>
      </w:r>
    </w:p>
    <w:p>
      <w:r>
        <w:t>8. Tiến độ thực hiện Dự án: chuẩn bị đầu tư, xin cấp phép kinh doanh vận chuyển hành khách bằng đường hàng không: từ tháng 3 năm 2025 đến tháng 12 năm 2025; bắt đầu khai thác chuyến bay thương mại vận chuyển hành khách: từ tháng 12 năm 2025.</w:t>
      </w:r>
    </w:p>
    <w:p>
      <w:r>
        <w:t>Điều 2. Tổ chức thực hiện</w:t>
      </w:r>
    </w:p>
    <w:p>
      <w:r>
        <w:t>Trách nhiệm của cơ quan, tổ chức, cá nhân có liên quan trong việc triển khai thực hiện Dự án đầu tư:</w:t>
      </w:r>
    </w:p>
    <w:p>
      <w:r>
        <w:t>1. Bộ Xây dựng chịu trách nhiệm:</w:t>
      </w:r>
    </w:p>
    <w:p>
      <w:r>
        <w:t>a) Thực hiện nhiệm vụ quản lý nhà nước đối với toàn bộ các hoạt động liên quan đến kinh doanh vận tải hàng không trong quá trình triển khai Dự án của Nhà đầu tư.</w:t>
      </w:r>
    </w:p>
    <w:p>
      <w:r>
        <w:t>b) Tiếp thu ý kiến của các bộ, ngành và các cơ quan liên quan trong quá trình thẩm định, cấp phép kinh doanh vận chuyển hàng không, cấp phép bay, cấp quyền vận chuyển hàng không và các trình tự, thủ tục khác có liên quan theo đúng quy định của pháp luật hiện hành và việc đáp ứng nguồn vốn của Nhà đầu tư.</w:t>
      </w:r>
    </w:p>
    <w:p>
      <w:r>
        <w:t>c) Chịu trách nhiệm giám sát việc phát triển đội tàu bay phải phù hợp với quy hoạch, năng lực quản lý, giám sát của cơ quan nhà nước có thẩm quyền, năng lực phục vụ cơ sở hạ tầng hàng không, việc bố trí các nguồn lực của Nhà đầu tư phát huy năng lực khai thác, bảo đảm an ninh, an toàn hàng không.</w:t>
      </w:r>
    </w:p>
    <w:p>
      <w:r>
        <w:t>d) Kiểm tra, giám sát việc thực hiện Dự án bảo đảm thực hiện đúng, đầy đủ các quy định của pháp luật, các vấn đề về an ninh, quốc phòng, phát triển kinh tế - xã hội có liên quan; bảo đảm việc tuân thủ quy định về việc xác định sân bay căn cứ cho Hãng hàng không Sun PhuQuoc Airways và hướng dẫn, giải quyết các khó khăn trong quá trình tổ chức triển khai thực hiện Dự án.</w:t>
      </w:r>
    </w:p>
    <w:p>
      <w:r>
        <w:t>2. Bộ Tài chính chịu trách nhiệm theo thẩm quyền về những nội dung thông tin tổng hợp ý kiến thẩm định của các cơ quan có liên quan và chịu trách nhiệm về nội dung báo cáo thẩm định chủ trương đầu tư Dự án (Báo cáo số 163/BC-BTC ngày 09 tháng 5 năm 2025) bảo đảm đúng quy định của pháp luật.</w:t>
      </w:r>
    </w:p>
    <w:p>
      <w:r>
        <w:t>3. Ủy ban nhân dân thành phố Hà Nội, Ủy ban nhân dân tỉnh Quảng Ninh chịu trách nhiệm phối hợp với Bộ Xây dựng trong việc thực hiện nhiệm vụ quản lý nhà nước về kinh doanh vận tải hàng không trong quá trình triển khai Dự án của Nhà đầu tư theo chức năng, nhiệm vụ của mình, bảo đảm tuân thủ đúng quy định của pháp luật, các vấn đề về an ninh, quốc phòng và phát triển kinh tế - xã hội có liên quan.</w:t>
      </w:r>
    </w:p>
    <w:p>
      <w:r>
        <w:t>4. Nhà đầu tư có trách nhiệm:</w:t>
      </w:r>
    </w:p>
    <w:p>
      <w:r>
        <w:t>a) Chịu trách nhiệm toàn diện trước pháp luật, Thủ tướng Chính phủ, các cơ quan có thẩm quyền về các thông tin, số liệu báo cáo trong Hồ sơ đề nghị thực hiện Dự án, hiệu quả đầu tư Dự án và các nội dung cam kết theo quy định pháp luật hiện hành và tiếp thu ý kiến của Bộ Tài chính, các cơ quan liên quan tại Báo cáo thẩm định số 163/BC-BTC ngày 09 tháng 5 năm 2025 của Bộ Tài chính.</w:t>
      </w:r>
    </w:p>
    <w:p>
      <w:r>
        <w:t>b) Triển khai thực hiện đầy đủ các nội dung bảo vệ môi trường theo quy định pháp luật về môi trường trong quá trình triển khai thực hiện Dự án.</w:t>
      </w:r>
    </w:p>
    <w:p>
      <w:r>
        <w:t>c) Góp đủ số vốn đầu tư Dự án theo đúng quy định, tiến độ; tổ chức triển khai và quản lý thực hiện Dự án theo đúng quy định của pháp luật, không làm ảnh hưởng đến các hoạt động an ninh, quốc phòng và các hoạt động quản lý nhà nước khác trên địa bàn.</w:t>
      </w:r>
    </w:p>
    <w:p>
      <w:r>
        <w:t>d) Thực hiện đầy đủ các quy định của pháp luật về hàng không dân dụng; chỉ được kinh doanh vận chuyển hàng không khi đáp ứng điều kiện theo quy định của pháp luật hàng không dân dụng và các pháp luật khác có liên quan.</w:t>
      </w:r>
    </w:p>
    <w:p>
      <w:r>
        <w:t>đ) Phối hợp chặt chẽ với Bộ Xây dựng, Người khai thác cảng hàng không, sân bay tại thành phố Hà Nội, tỉnh Quảng Ninh và các địa phương khác có liên quan rà soát và xác định chính xác nhu cầu bố trí vị trí đỗ tàu bay qua đêm của Hãng hàng không Sun PhuQuoc Airways bảo đảm phù hợp với quy hoạch các cảng hàng không, sân bay, định hướng phát triển ngành hàng không, tránh gây ảnh hưởng đến mạng lưới bay.</w:t>
      </w:r>
    </w:p>
    <w:p>
      <w:r>
        <w:t>e) Thực hiện chế độ báo cáo về Dự án đầu tư theo quy định pháp luật.</w:t>
      </w:r>
    </w:p>
    <w:p>
      <w:r>
        <w:t>Điều 3. Điều khoản thi hành</w:t>
      </w:r>
    </w:p>
    <w:p>
      <w:r>
        <w:t>1. Quyết định chấp thuận chủ trương đầu tư đồng thời chấp thuận nhà đầu tư này có hiệu lực kể từ ngày ký ban hành.</w:t>
      </w:r>
    </w:p>
    <w:p>
      <w:r>
        <w:t>2. Bộ trưởng các Bộ: Tài chính, Xây dựng, Quốc phòng, Công an, Tư pháp, Nông nghiệp và Môi trường; Chủ tịch Ủy ban nhân dân thành phố Hà Nội; Chủ tịch Ủy ban nhân dân tỉnh Quảng Ninh; Thủ trưởng các cơ quan có liên quan; Chủ tịch Hội đồng thành viên và Người đại diện theo pháp luật của Công ty TNHH Hàng không Mặt trời Phú Quốc chịu trách nhiệm thi hành Quyết định này./.</w:t>
      </w:r>
    </w:p>
    <w:p>
      <w:r>
        <w:t>Nơi nhận:</w:t>
      </w:r>
    </w:p>
    <w:p>
      <w:r>
        <w:t>- Như Điều 3;</w:t>
      </w:r>
    </w:p>
    <w:p>
      <w:r>
        <w:t>- Thủ tướng, các Phó Thủ tướng Chính phủ;</w:t>
      </w:r>
    </w:p>
    <w:p>
      <w:r>
        <w:t>- Các Bộ: TC, XD, QP, CA, TP, NN&amp;MT;</w:t>
      </w:r>
    </w:p>
    <w:p>
      <w:r>
        <w:t>- Ngân hàng Nhà nước Việt Nam;</w:t>
      </w:r>
    </w:p>
    <w:p>
      <w:r>
        <w:t>- UBND thành phố Hà Nội;</w:t>
      </w:r>
    </w:p>
    <w:p>
      <w:r>
        <w:t>- UBND tỉnh Quảng Ninh;</w:t>
      </w:r>
    </w:p>
    <w:p>
      <w:r>
        <w:t>- Công ty TNHH Hàng không Mặt trời Phú Quốc;</w:t>
      </w:r>
    </w:p>
    <w:p>
      <w:r>
        <w:t>- VPCP: BTCN, các PCN, Trợ lý TTg,</w:t>
      </w:r>
    </w:p>
    <w:p>
      <w:r>
        <w:t>các Vụ: TH, KTTH, PL, KGVX, ĐMDN, NC;</w:t>
      </w:r>
    </w:p>
    <w:p>
      <w:r>
        <w:t>- Lưu: VT, CN (2).</w:t>
      </w:r>
    </w:p>
    <w:p>
      <w:r>
        <w:t>KT. THỦ TƯỚNG</w:t>
      </w:r>
    </w:p>
    <w:p>
      <w:r>
        <w:t>PHÓ THỦ TƯỚNG</w:t>
      </w:r>
    </w:p>
    <w:p>
      <w:r>
        <w:t>Trần Hồng Hà</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