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97/QĐ-QLD năm 2024 về Danh mục 18 thuốc sản xuất trong nước được gia hạn giấy đăng ký lưu hành tại Việt Nam - Đợt 192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97/QĐ-QLD</w:t>
      </w:r>
    </w:p>
    <w:p>
      <w:r>
        <w:t>Hà Nội, ngày 01 tháng 02 năm 2024</w:t>
      </w:r>
    </w:p>
    <w:p>
      <w:r>
        <w:t>QUYẾT ĐỊNH</w:t>
      </w:r>
    </w:p>
    <w:p>
      <w:r>
        <w:t>VỀ VIỆC BAN HÀNH DANH MỤC 18 THUỐC SẢN XUẤT TRONG NƯỚC ĐƯỢC GIA HẠN GIẤY ĐĂNG KÝ LƯU HÀNH TẠI VIỆT NAM - ĐỢT 192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192 bổ sung tại Công văn số 06/HĐTV-VPHĐ ngày 16/01/2024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18 thuốc sản xuất trong nước được gia hạn giấy đăng ký lưu hành tại Việt Nam - Đợt 192 bổ sung, cụ thể:</w:t>
      </w:r>
    </w:p>
    <w:p>
      <w:r>
        <w:t>1. Danh mục 13 thuốc sản xuất trong nước được gia hạn giấy đăng ký lưu hành hiệu lực 05 năm  (Phụ lục I kèm theo).</w:t>
      </w:r>
    </w:p>
    <w:p>
      <w:r>
        <w:t>2. Danh mục 05 thuốc sản xuất trong nước được gia hạn giấy đăng ký lưu hành hiệu lực 03 năm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w:t>
      </w:r>
    </w:p>
    <w:p>
      <w:r>
        <w:t>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13 THUỐC SẢN XUẤT TRONG NƯỚC ĐƯỢC GIA HẠN GIẤY ĐĂNG KÝ LƯU HÀNH TẠI VIỆT NAM HIỆU LỰC 05 NĂM - ĐỢT 192 BỔ SUNG</w:t>
      </w:r>
    </w:p>
    <w:p>
      <w:r>
        <w:t>(Kèm theo Quyết định số 97/QĐ-QLD ngày 01 tháng 02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Minh Hải  (Địa chỉ: Số 322 đường Lý Văn Lâm, phường 1, thành phố Cà Mau, tỉnh Cà Mau, Việt Nam)</w:t>
      </w:r>
    </w:p>
    <w:p>
      <w:r>
        <w:t>1.1. Cơ sở sản xuất: Công ty cổ phần Dược Minh Hải  (Địa chỉ: Số 322 đường Lý Văn Lâm, phường 1, thành phố Cà Mau, tỉnh Cà Mau, Việt Nam)</w:t>
      </w:r>
    </w:p>
    <w:p>
      <w:r>
        <w:t>1</w:t>
      </w:r>
    </w:p>
    <w:p>
      <w:r>
        <w:t>Geastine 250</w:t>
      </w:r>
    </w:p>
    <w:p>
      <w:r>
        <w:t>Gefitinib 250mg</w:t>
      </w:r>
    </w:p>
    <w:p>
      <w:r>
        <w:t>Viên nén bao phim</w:t>
      </w:r>
    </w:p>
    <w:p>
      <w:r>
        <w:t>Hộp 03 vỉ x 10 viên</w:t>
      </w:r>
    </w:p>
    <w:p>
      <w:r>
        <w:t>NSX</w:t>
      </w:r>
    </w:p>
    <w:p>
      <w:r>
        <w:t>36</w:t>
      </w:r>
    </w:p>
    <w:p>
      <w:r>
        <w:t>893114115324 (QLĐB-634-17)</w:t>
      </w:r>
    </w:p>
    <w:p>
      <w:r>
        <w:t>1</w:t>
      </w:r>
    </w:p>
    <w:p>
      <w:r>
        <w:t>2. Cơ sở đăng ký: Công ty cổ phần dược phẩm Hà Tây  (Địa chỉ: Số 10A, phố Quang Trung, phường Quang Trung, quận Hà Đông, TP. Hà Nội, Việt Nam)</w:t>
      </w:r>
    </w:p>
    <w:p>
      <w:r>
        <w:t>2.1. Cơ sở sản xuất: Công ty cổ phần dược phẩm Hà Tây  (Địa chỉ: Tổ dân phố số 4, Phường La Khê, quận Hà Đông, TP Hà Nội, Việt Nam)</w:t>
      </w:r>
    </w:p>
    <w:p>
      <w:r>
        <w:t>2</w:t>
      </w:r>
    </w:p>
    <w:p>
      <w:r>
        <w:t>Cefdina 250</w:t>
      </w:r>
    </w:p>
    <w:p>
      <w:r>
        <w:t>Cefdinir 250mg</w:t>
      </w:r>
    </w:p>
    <w:p>
      <w:r>
        <w:t>Thuốc bột pha hỗn dịch uống</w:t>
      </w:r>
    </w:p>
    <w:p>
      <w:r>
        <w:t>Hộp 10 gói x 3g; Hộp 14 gói x 3g; Hộp 20 gói x 3g; Hộp 30 gói x 3g</w:t>
      </w:r>
    </w:p>
    <w:p>
      <w:r>
        <w:t>NSX</w:t>
      </w:r>
    </w:p>
    <w:p>
      <w:r>
        <w:t>24</w:t>
      </w:r>
    </w:p>
    <w:p>
      <w:r>
        <w:t>893110115424 (VD-23553-15)</w:t>
      </w:r>
    </w:p>
    <w:p>
      <w:r>
        <w:t>1</w:t>
      </w:r>
    </w:p>
    <w:p>
      <w:r>
        <w:t>3. Cơ sở đăng ký: Công ty Cổ phần Dược phẩm Me Di Sun  (Địa chỉ: Số 521, Khu phố An Lợi, Phường Hòa Lợi, Thị xã Bến Cát, Tỉnh Bình Dương, Việt Nam)</w:t>
      </w:r>
    </w:p>
    <w:p>
      <w:r>
        <w:t>3.1. Cơ sở sản xuất: Công ty Cổ phần Dược phẩm Me Di Sun  (Địa chỉ: Số 521, Khu phố An Lợi, Phường Hòa Lợi, Thị xã Bến Cát, Tỉnh Bình Dương, Việt Nam)</w:t>
      </w:r>
    </w:p>
    <w:p>
      <w:r>
        <w:t>3</w:t>
      </w:r>
    </w:p>
    <w:p>
      <w:r>
        <w:t>Basmetin</w:t>
      </w:r>
    </w:p>
    <w:p>
      <w:r>
        <w:t>Deflazacort 6mg</w:t>
      </w:r>
    </w:p>
    <w:p>
      <w:r>
        <w:t>Viên nén bao phim</w:t>
      </w:r>
    </w:p>
    <w:p>
      <w:r>
        <w:t>Hộp 2 vỉ x 10 viên</w:t>
      </w:r>
    </w:p>
    <w:p>
      <w:r>
        <w:t>NSX</w:t>
      </w:r>
    </w:p>
    <w:p>
      <w:r>
        <w:t>36</w:t>
      </w:r>
    </w:p>
    <w:p>
      <w:r>
        <w:t>893110115524 (QLĐB-783-19)</w:t>
      </w:r>
    </w:p>
    <w:p>
      <w:r>
        <w:t>1</w:t>
      </w:r>
    </w:p>
    <w:p>
      <w:r>
        <w:t>4</w:t>
      </w:r>
    </w:p>
    <w:p>
      <w:r>
        <w:t>Medi-Paracetamol Fort</w:t>
      </w:r>
    </w:p>
    <w:p>
      <w:r>
        <w:t>Paracetamol 650mg</w:t>
      </w:r>
    </w:p>
    <w:p>
      <w:r>
        <w:t>Viên nén</w:t>
      </w:r>
    </w:p>
    <w:p>
      <w:r>
        <w:t>Hộp 10 vỉ x 10 viên; Chai 100 viên; Chai 200 viên; Chai 500 viên</w:t>
      </w:r>
    </w:p>
    <w:p>
      <w:r>
        <w:t>NSX</w:t>
      </w:r>
    </w:p>
    <w:p>
      <w:r>
        <w:t>36</w:t>
      </w:r>
    </w:p>
    <w:p>
      <w:r>
        <w:t>893100115624 (VD-22182-15)</w:t>
      </w:r>
    </w:p>
    <w:p>
      <w:r>
        <w:t>1</w:t>
      </w:r>
    </w:p>
    <w:p>
      <w:r>
        <w:t>4. Cơ sở đăng ký: Công ty Cổ phần Dược phẩm Medbolide  (Địa chỉ: Phòng 09, lầu 10, tòa nhà The Everrich 1, số 968 đường Ba Tháng Hai, phường 15, quận 11, TP. Hồ Chí Minh, Việt Nam)</w:t>
      </w:r>
    </w:p>
    <w:p>
      <w:r>
        <w:t>4.1. Cơ sở sản xuất: Công ty Cổ phần Dược phẩm Me Di Sun  (Địa chỉ: Số 521, khu phố An Lợi, phường Hòa Lợi, thị xã Bến Cát, tỉnh Bình Dương, Việt Nam)</w:t>
      </w:r>
    </w:p>
    <w:p>
      <w:r>
        <w:t>5</w:t>
      </w:r>
    </w:p>
    <w:p>
      <w:r>
        <w:t>Egudin 10</w:t>
      </w:r>
    </w:p>
    <w:p>
      <w:r>
        <w:t>Solifenacin succinate 10 mg</w:t>
      </w:r>
    </w:p>
    <w:p>
      <w:r>
        <w:t>Viên nén bao phim</w:t>
      </w:r>
    </w:p>
    <w:p>
      <w:r>
        <w:t>Hộp 3 vỉ x 10 viên</w:t>
      </w:r>
    </w:p>
    <w:p>
      <w:r>
        <w:t>NSX</w:t>
      </w:r>
    </w:p>
    <w:p>
      <w:r>
        <w:t>36</w:t>
      </w:r>
    </w:p>
    <w:p>
      <w:r>
        <w:t>893110115724 (QLĐB-680-18)</w:t>
      </w:r>
    </w:p>
    <w:p>
      <w:r>
        <w:t>1</w:t>
      </w:r>
    </w:p>
    <w:p>
      <w:r>
        <w:t>5. Cơ sở đăng ký: Công ty Cổ Phần Dược Phẩm Otsuka Việt Nam  (Địa chỉ: Lô 27, đường 3A, KCN Biên Hòa II, phường Long Bình, thành phố Biên Hòa, tỉnh Đồng Nai, Việt Nam)</w:t>
      </w:r>
    </w:p>
    <w:p>
      <w:r>
        <w:t>5.1. Cơ sở sản xuất: Công ty Cổ Phần Dược Phẩm Otsuka Việt Nam  (Địa chỉ: Lô 27, đường 3A, KCN Biên Hòa II, phường Long Bình, thành phố Biên Hòa, tỉnh Đồng Nai,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6</w:t>
      </w:r>
    </w:p>
    <w:p>
      <w:r>
        <w:t>Acid amin 8%</w:t>
      </w:r>
    </w:p>
    <w:p>
      <w:r>
        <w:t>Mỗi 200 ml dung dịch chứa: L- Arginine.HCl (tương đương L-Arginine) 1,46g (1,21g); L-Histidine.HCl.H2O (tương đương L-Histidine) 0,64g (0,47g); L-Methionine 0,2g; L-Phenylalanine 0,2g; L-Threonine 0,9g; L-Valine 1,68g; Glycine 1,8g; L-Lysine.HCl (tương đương L-Lysine) 1,52g (1,22g); L-Tryptophan 0,14g; L-Leucine 2,2g; L-Isoleucine 1,8g; L-Proline 1,6g; L-Serine 1g; L-Alanine 1,5g; L-Cysteine.HCl.H2O (tương đương L-Cysteine) 0,08g (0,06g)</w:t>
      </w:r>
    </w:p>
    <w:p>
      <w:r>
        <w:t>Dung dịch tiêm truyền tĩnh mạch</w:t>
      </w:r>
    </w:p>
    <w:p>
      <w:r>
        <w:t>Chai 200ml; Chai 500ml, mỗi chai được đựng trong túi nylon hàn kín cùng gói hấp thụ oxy và viên chỉ thị màu</w:t>
      </w:r>
    </w:p>
    <w:p>
      <w:r>
        <w:t>NSX</w:t>
      </w:r>
    </w:p>
    <w:p>
      <w:r>
        <w:t>36</w:t>
      </w:r>
    </w:p>
    <w:p>
      <w:r>
        <w:t>893110115824 (VD-27298-17)</w:t>
      </w:r>
    </w:p>
    <w:p>
      <w:r>
        <w:t>1</w:t>
      </w:r>
    </w:p>
    <w:p>
      <w:r>
        <w:t>6. Cơ sở đăng ký: Công ty Cổ phần Pymepharco  (Địa chỉ: 166 - 170 Nguyễn Huệ, Thành phố Tuy Hoà, tỉnh Phú Yên, Việt Nam)</w:t>
      </w:r>
    </w:p>
    <w:p>
      <w:r>
        <w:t>6.1. Cơ sở sản xuất: Công ty Cổ phần Pymepharco  (Địa chỉ: 166 - 170 Nguyễn Huệ, Thành phố Tuy Hoà, tỉnh Phú Yên, Việt Nam)</w:t>
      </w:r>
    </w:p>
    <w:p>
      <w:r>
        <w:t>7</w:t>
      </w:r>
    </w:p>
    <w:p>
      <w:r>
        <w:t>Cefazolin 1 g</w:t>
      </w:r>
    </w:p>
    <w:p>
      <w:r>
        <w:t>Cefazolin (dưới dạng cefazolin natri) 1g</w:t>
      </w:r>
    </w:p>
    <w:p>
      <w:r>
        <w:t>Thuốc bột pha tiêm</w:t>
      </w:r>
    </w:p>
    <w:p>
      <w:r>
        <w:t>Hộp 1 lọ</w:t>
      </w:r>
    </w:p>
    <w:p>
      <w:r>
        <w:t>NSX</w:t>
      </w:r>
    </w:p>
    <w:p>
      <w:r>
        <w:t>36</w:t>
      </w:r>
    </w:p>
    <w:p>
      <w:r>
        <w:t>893110115924 (VD-23866-15)</w:t>
      </w:r>
    </w:p>
    <w:p>
      <w:r>
        <w:t>1</w:t>
      </w:r>
    </w:p>
    <w:p>
      <w:r>
        <w:t>8</w:t>
      </w:r>
    </w:p>
    <w:p>
      <w:r>
        <w:t>Tenfovix</w:t>
      </w:r>
    </w:p>
    <w:p>
      <w:r>
        <w:t>Tenofovir disoproxil fumarate 300mg</w:t>
      </w:r>
    </w:p>
    <w:p>
      <w:r>
        <w:t>Viên nén bao phim</w:t>
      </w:r>
    </w:p>
    <w:p>
      <w:r>
        <w:t>Hộp 3 vỉ, vỉ 10 viên</w:t>
      </w:r>
    </w:p>
    <w:p>
      <w:r>
        <w:t>NSX</w:t>
      </w:r>
    </w:p>
    <w:p>
      <w:r>
        <w:t>36</w:t>
      </w:r>
    </w:p>
    <w:p>
      <w:r>
        <w:t>893110116024 (QLĐB-653-18)</w:t>
      </w:r>
    </w:p>
    <w:p>
      <w:r>
        <w:t>1</w:t>
      </w:r>
    </w:p>
    <w:p>
      <w:r>
        <w:t>7. Cơ sở đăng ký: Công ty cổ phần sinh học dược phẩm Ba Đình  (Địa chỉ: KCN Quế Võ, xã Phương Liễu, huyện Quế Võ, tỉnh Bắc Ninh, Việt Nam)</w:t>
      </w:r>
    </w:p>
    <w:p>
      <w:r>
        <w:t>7.1. Cơ sở sản xuất: Công ty cổ phần sinh học dược phẩm Ba Đình  (Địa chỉ: KCN Quế Võ, xã Phương Liễu, huyện Quế Võ, tỉnh Bắc Ninh, Việt Nam)</w:t>
      </w:r>
    </w:p>
    <w:p>
      <w:r>
        <w:t>9</w:t>
      </w:r>
    </w:p>
    <w:p>
      <w:r>
        <w:t>Newzavalo</w:t>
      </w:r>
    </w:p>
    <w:p>
      <w:r>
        <w:t>Levonorgestrel 0,03mg</w:t>
      </w:r>
    </w:p>
    <w:p>
      <w:r>
        <w:t>Viên nén bao phim</w:t>
      </w:r>
    </w:p>
    <w:p>
      <w:r>
        <w:t>Hộp 01 vỉ x 28 viên</w:t>
      </w:r>
    </w:p>
    <w:p>
      <w:r>
        <w:t>NSX</w:t>
      </w:r>
    </w:p>
    <w:p>
      <w:r>
        <w:t>36</w:t>
      </w:r>
    </w:p>
    <w:p>
      <w:r>
        <w:t>893100116124 (QLĐB-588-17)</w:t>
      </w:r>
    </w:p>
    <w:p>
      <w:r>
        <w:t>1</w:t>
      </w:r>
    </w:p>
    <w:p>
      <w:r>
        <w:t>8. Cơ sở đăng ký: Công ty CPDP Đạt Vi Phú  (Địa chỉ: Lô M7A , Đường D17, Khu Công Nghiệp Mỹ Phước 1, Phường Thới Hòa, Thị xã Bến Cát, Tỉnh Bình Dương, Việt Nam)</w:t>
      </w:r>
    </w:p>
    <w:p>
      <w:r>
        <w:t>8.1. Cơ sở sản xuất: Công ty CPDP Đạt Vi Phú  (Địa chỉ: Lô M7A , Đường D17, Khu Công Nghiệp Mỹ Phước 1, Phường Thới Hòa, Thị xã Bến Cát,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10</w:t>
      </w:r>
    </w:p>
    <w:p>
      <w:r>
        <w:t>Terzence-2,5</w:t>
      </w:r>
    </w:p>
    <w:p>
      <w:r>
        <w:t>Methotrexat 2,5mg</w:t>
      </w:r>
    </w:p>
    <w:p>
      <w:r>
        <w:t>Viên nén bao phim</w:t>
      </w:r>
    </w:p>
    <w:p>
      <w:r>
        <w:t>Hộp 10 vỉ x 10 viên</w:t>
      </w:r>
    </w:p>
    <w:p>
      <w:r>
        <w:t>NSX</w:t>
      </w:r>
    </w:p>
    <w:p>
      <w:r>
        <w:t>36</w:t>
      </w:r>
    </w:p>
    <w:p>
      <w:r>
        <w:t>893114116224 (QLĐB-643-17)</w:t>
      </w:r>
    </w:p>
    <w:p>
      <w:r>
        <w:t>1</w:t>
      </w:r>
    </w:p>
    <w:p>
      <w:r>
        <w:t>11</w:t>
      </w:r>
    </w:p>
    <w:p>
      <w:r>
        <w:t>Terzence-5</w:t>
      </w:r>
    </w:p>
    <w:p>
      <w:r>
        <w:t>Methotrexat 5mg</w:t>
      </w:r>
    </w:p>
    <w:p>
      <w:r>
        <w:t>Viên nén bao phim</w:t>
      </w:r>
    </w:p>
    <w:p>
      <w:r>
        <w:t>Hộp 6 vỉ x 10 viên</w:t>
      </w:r>
    </w:p>
    <w:p>
      <w:r>
        <w:t>NSX</w:t>
      </w:r>
    </w:p>
    <w:p>
      <w:r>
        <w:t>36</w:t>
      </w:r>
    </w:p>
    <w:p>
      <w:r>
        <w:t>893114116324 (QLĐB-644-17)</w:t>
      </w:r>
    </w:p>
    <w:p>
      <w:r>
        <w:t>1</w:t>
      </w:r>
    </w:p>
    <w:p>
      <w:r>
        <w:t>9. Cơ sở đăng ký: Công ty TNHH Liên Doanh Stellapharm  (Địa chỉ: K63/1 Nguyễn Thị Sóc, Ấp Mỹ Hòa 2, Xã Xuân Thới Đông, Huyện Hóc Môn, Tp. Hồ Chí Minh, Việt Nam)</w:t>
      </w:r>
    </w:p>
    <w:p>
      <w:r>
        <w:t>9.1. Cơ sở sản xuất: Công ty TNHH Liên Doanh Stellapharm  (Địa chỉ: K63/1 Nguyễn Thị Sóc, Ấp Mỹ Hòa 2, Xã Xuân Thới Đông, Huyện Hóc Môn, Tp. Hồ Chí Minh, Việt Nam)</w:t>
      </w:r>
    </w:p>
    <w:p>
      <w:r>
        <w:t>12</w:t>
      </w:r>
    </w:p>
    <w:p>
      <w:r>
        <w:t>Mariprist</w:t>
      </w:r>
    </w:p>
    <w:p>
      <w:r>
        <w:t>Mỗi viên nén mifepristone chứa: Mifepristone 200mg; Mỗi viên nén misoprostol chứa: Misoprostol 200µg (mcg)</w:t>
      </w:r>
    </w:p>
    <w:p>
      <w:r>
        <w:t>Viên nén</w:t>
      </w:r>
    </w:p>
    <w:p>
      <w:r>
        <w:t>Hộp 1 vỉ gồm 1 viên mifepriston và 4 viên misoprostol</w:t>
      </w:r>
    </w:p>
    <w:p>
      <w:r>
        <w:t>NSX</w:t>
      </w:r>
    </w:p>
    <w:p>
      <w:r>
        <w:t>36</w:t>
      </w:r>
    </w:p>
    <w:p>
      <w:r>
        <w:t>893110116424 (VD3-70-20)</w:t>
      </w:r>
    </w:p>
    <w:p>
      <w:r>
        <w:t>1</w:t>
      </w:r>
    </w:p>
    <w:p>
      <w:r>
        <w:t>10. Cơ sở đăng ký: Công ty TNHH Sinh Dược phẩm Hera  (Địa chỉ: Lô A17 Khu công nghiệp Tứ Hạ, phường Tứ Hạ, thị xã Hương Trà, tỉnh Thừa Thiên Huế, Việt Nam)</w:t>
      </w:r>
    </w:p>
    <w:p>
      <w:r>
        <w:t>10.1. Cơ sở sản xuất: Công ty TNHH Sinh Dược phẩm Hera  (Địa chỉ: Lô A17 Khu công nghiệp Tứ Hạ, phường Tứ Hạ, thị xã Hương Trà, tỉnh Thừa Thiên Huế, Việt Nam)</w:t>
      </w:r>
    </w:p>
    <w:p>
      <w:r>
        <w:t>13</w:t>
      </w:r>
    </w:p>
    <w:p>
      <w:r>
        <w:t>U  l ox o  r  i c</w:t>
      </w:r>
    </w:p>
    <w:p>
      <w:r>
        <w:t>F  e b u  x  o  s  t  a t    1 20 m g</w:t>
      </w:r>
    </w:p>
    <w:p>
      <w:r>
        <w:t>V i  ê n   n é n b a o    p h i m</w:t>
      </w:r>
    </w:p>
    <w:p>
      <w:r>
        <w:t>Hộp   10   vỉ   x   10 V i  ê n;   Hộp   3    v ỉ x   10    V  iê n;    H  ộ p 1   Lọ   x   100 V i  ê n</w:t>
      </w:r>
    </w:p>
    <w:p>
      <w:r>
        <w:t>N  S X</w:t>
      </w:r>
    </w:p>
    <w:p>
      <w:r>
        <w:t>3 6</w:t>
      </w:r>
    </w:p>
    <w:p>
      <w:r>
        <w:t>8 9 3  1  1  0 1 1 6 5 24  (  Q  L  Đ  B  - 658 - 18)</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05 THUỐC SẢN XUẤT TRONG NƯỚC ĐƯỢC GIA HẠN GIẤY ĐĂNG KÝ LƯU HÀNH TẠI VIỆT NAM HIỆU LỰC 03 NĂM - ĐỢT 192 BỔ SUNG</w:t>
      </w:r>
    </w:p>
    <w:p>
      <w:r>
        <w:t>(Kèm theo Quyết định số 97/QĐ-QLD ngày 01 tháng 02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Minh Hải  (Địa chỉ: Số 322 đường Lý Văn Lâm, phường 1, thành phố Cà Mau, tỉnh Cà Mau, Việt Nam)</w:t>
      </w:r>
    </w:p>
    <w:p>
      <w:r>
        <w:t>1.1. Cơ sở sản xuất: Công ty cổ phần Dược Minh Hải  (Địa chỉ: Số 322 đường Lý Văn Lâm, phường 1, thành phố Cà Mau, tỉnh Cà Mau, Việt Nam)</w:t>
      </w:r>
    </w:p>
    <w:p>
      <w:r>
        <w:t>1</w:t>
      </w:r>
    </w:p>
    <w:p>
      <w:r>
        <w:t>Sofosbuvir 400mg</w:t>
      </w:r>
    </w:p>
    <w:p>
      <w:r>
        <w:t>Sofosbuvir 400mg</w:t>
      </w:r>
    </w:p>
    <w:p>
      <w:r>
        <w:t>Viên nén bao phim</w:t>
      </w:r>
    </w:p>
    <w:p>
      <w:r>
        <w:t>Chai 28 viên</w:t>
      </w:r>
    </w:p>
    <w:p>
      <w:r>
        <w:t>NSX</w:t>
      </w:r>
    </w:p>
    <w:p>
      <w:r>
        <w:t>36</w:t>
      </w:r>
    </w:p>
    <w:p>
      <w:r>
        <w:t>893110116624 (QLĐB-774-19)</w:t>
      </w:r>
    </w:p>
    <w:p>
      <w:r>
        <w:t>1</w:t>
      </w:r>
    </w:p>
    <w:p>
      <w:r>
        <w:t>2. Cơ sở đăng ký: Công ty Cổ phần Dược phẩm OPC  (Địa chỉ: 1017 Hồng Bàng, Quận 6, Tp. Hồ Chí Minh, Việt Nam)</w:t>
      </w:r>
    </w:p>
    <w:p>
      <w:r>
        <w:t>2.1. Cơ sở sản xuất: Chi nhánh Công ty cổ phần dược phẩm OPC tại Bình Dương - Nhà máy dược phẩm OPC  (Địa chỉ: Ấp Tân Hoá, xã Tân Vĩnh Hiệp, huyện Tân Uyên, Bình Dương, Việt Nam)</w:t>
      </w:r>
    </w:p>
    <w:p>
      <w:r>
        <w:t>2</w:t>
      </w:r>
    </w:p>
    <w:p>
      <w:r>
        <w:t>Vitamin C - OPC 100 mg hương cam</w:t>
      </w:r>
    </w:p>
    <w:p>
      <w:r>
        <w:t>Vitamin C 100mg</w:t>
      </w:r>
    </w:p>
    <w:p>
      <w:r>
        <w:t>Viên nén sủi bọt</w:t>
      </w:r>
    </w:p>
    <w:p>
      <w:r>
        <w:t>Tuýp 20 viên</w:t>
      </w:r>
    </w:p>
    <w:p>
      <w:r>
        <w:t>NSX</w:t>
      </w:r>
    </w:p>
    <w:p>
      <w:r>
        <w:t>24</w:t>
      </w:r>
    </w:p>
    <w:p>
      <w:r>
        <w:t>893100116724 (VD-21330-14)</w:t>
      </w:r>
    </w:p>
    <w:p>
      <w:r>
        <w:t>1</w:t>
      </w:r>
    </w:p>
    <w:p>
      <w:r>
        <w:t>3. Cơ sở đăng ký: Công ty Cổ phần Dược phẩm trung ương I - Pharbaco  (Địa chỉ: Số 160 Tôn Đức Thắng, phường Hàng Bột, quận Đống Đa, thành phố Hà Nội, Việt Nam)</w:t>
      </w:r>
    </w:p>
    <w:p>
      <w:r>
        <w:t>3.1. Cơ sở sản xuất: Công ty Cổ phần Dược phẩm trung ương I - Pharbaco  (Địa chỉ: Thôn Thạch Lỗi, xã Thanh Xuân, huyện Sóc Sơn, thành phố Hà Nội, Việt Nam)</w:t>
      </w:r>
    </w:p>
    <w:p>
      <w:r>
        <w:t>3</w:t>
      </w:r>
    </w:p>
    <w:p>
      <w:r>
        <w:t>Antibavir 1.0</w:t>
      </w:r>
    </w:p>
    <w:p>
      <w:r>
        <w:t>Entecavir (dưới dạng entecavir monohydrate) 1mg</w:t>
      </w:r>
    </w:p>
    <w:p>
      <w:r>
        <w:t>Viên nén bao phim</w:t>
      </w:r>
    </w:p>
    <w:p>
      <w:r>
        <w:t>Hộp 03 vỉ x 10 viên; Hộp 05 vỉ x 10 viên</w:t>
      </w:r>
    </w:p>
    <w:p>
      <w:r>
        <w:t>NSX</w:t>
      </w:r>
    </w:p>
    <w:p>
      <w:r>
        <w:t>36</w:t>
      </w:r>
    </w:p>
    <w:p>
      <w:r>
        <w:t>893114116824 (VD3-54-20)</w:t>
      </w:r>
    </w:p>
    <w:p>
      <w:r>
        <w:t>1</w:t>
      </w:r>
    </w:p>
    <w:p>
      <w:r>
        <w:t>4. Cơ sở đăng ký: Công ty CP dược vật tư y tế Hà Nam  (Địa chỉ: Cụm CN Hoàng Đông, phường Hoàng Đông, thị xã Duy Tiên, tỉnh Hà Nam, Việt Nam)</w:t>
      </w:r>
    </w:p>
    <w:p>
      <w:r>
        <w:t>4.1. Cơ sở sản xuất: Công ty CP dược vật tư y tế Hà Nam  (Địa chỉ: Cụm CN Hoàng Đông, phường Hoàng Đông, thị xã Duy Tiên, tỉnh Hà Nam, Việt Nam)</w:t>
      </w:r>
    </w:p>
    <w:p>
      <w:r>
        <w:t>4</w:t>
      </w:r>
    </w:p>
    <w:p>
      <w:r>
        <w:t>Zinkast</w:t>
      </w:r>
    </w:p>
    <w:p>
      <w:r>
        <w:t>Mỗi gói 1g chứa: Montelukast (dưới dạng montelukast Natri) 5mg</w:t>
      </w:r>
    </w:p>
    <w:p>
      <w:r>
        <w:t>Thuốc bột pha hỗn dịch uống</w:t>
      </w:r>
    </w:p>
    <w:p>
      <w:r>
        <w:t>Hộp 7 gói; Hộp 14 gói; Hộp 20 gói; Hộp 28 gói; Hộp 30 gói</w:t>
      </w:r>
    </w:p>
    <w:p>
      <w:r>
        <w:t>NSX</w:t>
      </w:r>
    </w:p>
    <w:p>
      <w:r>
        <w:t>24</w:t>
      </w:r>
    </w:p>
    <w:p>
      <w:r>
        <w:t>893110116924 (VD3-59-20)</w:t>
      </w:r>
    </w:p>
    <w:p>
      <w:r>
        <w:t>1</w:t>
      </w:r>
    </w:p>
    <w:p>
      <w:r>
        <w:t>5. Cơ sở đăng ký: Công ty TNHH Sinh Dược phẩm Hera  (Địa chỉ: Lô A17 Khu công nghiệp Tứ Hạ, phường Tứ Hạ, thị xã Hương Trà, tỉnh Thừa Thiên Huế)</w:t>
      </w:r>
    </w:p>
    <w:p>
      <w:r>
        <w:t>5.1. Cơ sở sản xuất: Công ty TNHH Sinh Dược phẩm Hera  (Địa chỉ: Lô A17 Khu công nghiệp Tứ Hạ, thị xã Hương Trà, tỉnh Thừa Thiên Huế)</w:t>
      </w:r>
    </w:p>
    <w:p>
      <w:r>
        <w:t>5</w:t>
      </w:r>
    </w:p>
    <w:p>
      <w:r>
        <w:t>Erlova</w:t>
      </w:r>
    </w:p>
    <w:p>
      <w:r>
        <w:t>Erlotinib (dưới dạng Erlotinib hydrochloride) 100mg</w:t>
      </w:r>
    </w:p>
    <w:p>
      <w:r>
        <w:t>Viên nén bao phim</w:t>
      </w:r>
    </w:p>
    <w:p>
      <w:r>
        <w:t>Hộp 3 vỉ x 10 viên</w:t>
      </w:r>
    </w:p>
    <w:p>
      <w:r>
        <w:t>NSX</w:t>
      </w:r>
    </w:p>
    <w:p>
      <w:r>
        <w:t>36</w:t>
      </w:r>
    </w:p>
    <w:p>
      <w:r>
        <w:t>893114117024 (VD3-72-20)</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STT 2, STT 4 tại danh mục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